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DAVID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664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June 12, 2019 or immediately prior to the 2019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06/15/2018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467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2019-12-24T03:58:43Z</dcterms:created>
  <dcterms:modified xsi:type="dcterms:W3CDTF">2019-12-24T03:58:43Z</dcterms:modified>
</cp:coreProperties>
</file>