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Keegan Lisa Graham</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2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0"/>
              </w:rPr>
              <w:t>500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97415.00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28374509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12/31/2023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w:t>
      </w:r>
      <w:r>
        <w:rPr>
          <w:sz w:val="20"/>
          <w:szCs w:val="20"/>
          <w:color w:val="auto"/>
        </w:rPr>
        <w:tab/>
      </w:r>
      <w:r>
        <w:rPr>
          <w:rFonts w:ascii="Times New Roman" w:cs="Times New Roman" w:eastAsia="Times New Roman" w:hAnsi="Times New Roman"/>
          <w:sz w:val="21"/>
          <w:szCs w:val="21"/>
          <w:color w:val="auto"/>
        </w:rPr>
        <w:t>12/31/2023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restricted shares vested between 01/01/2021 and 12/31/2023</w:t>
      </w:r>
    </w:p>
    <w:p>
      <w:pPr>
        <w:spacing w:after="0" w:line="56" w:lineRule="exact"/>
        <w:rPr>
          <w:sz w:val="20"/>
          <w:szCs w:val="20"/>
          <w:color w:val="auto"/>
        </w:rPr>
      </w:pPr>
    </w:p>
    <w:p>
      <w:pPr>
        <w:sectPr>
          <w:pgSz w:w="11900" w:h="16838" w:orient="portrait"/>
          <w:cols w:equalWidth="0" w:num="2">
            <w:col w:w="1560" w:space="720"/>
            <w:col w:w="896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50" w:lineRule="exact"/>
        <w:rPr>
          <w:sz w:val="20"/>
          <w:szCs w:val="20"/>
          <w:color w:val="auto"/>
        </w:rPr>
      </w:pPr>
    </w:p>
    <w:p>
      <w:pPr>
        <w:sectPr>
          <w:pgSz w:w="11900" w:h="16838" w:orient="portrait"/>
          <w:cols w:equalWidth="0" w:num="2">
            <w:col w:w="1560" w:space="720"/>
            <w:col w:w="896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lisa keegan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2025-05-12T11:03:29Z</dcterms:created>
  <dcterms:modified xsi:type="dcterms:W3CDTF">2025-05-12T11:03:29Z</dcterms:modified>
</cp:coreProperties>
</file>