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040307.xml.htm"/>
      <w:bookmarkStart w:id="1" w:name="ksform403042025_0403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William Stan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179.82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109,316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108,866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104,703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reflected in this report were sold in furtherance of the reporting person's general estate and tax planning activities.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Stan Meyer,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176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3362</Characters>
  <CharactersWithSpaces>3911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