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HENRY JACK 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40"/>
              <w:spacing w:after="0"/>
              <w:rPr>
                <w:sz w:val="20"/>
                <w:szCs w:val="20"/>
                <w:color w:val="auto"/>
              </w:rPr>
            </w:pPr>
            <w:r>
              <w:rPr>
                <w:rFonts w:ascii="Arial" w:cs="Arial" w:eastAsia="Arial" w:hAnsi="Arial"/>
                <w:sz w:val="14"/>
                <w:szCs w:val="14"/>
                <w:color w:val="auto"/>
              </w:rPr>
              <w:t>(First)</w:t>
            </w:r>
          </w:p>
        </w:tc>
        <w:tc>
          <w:tcPr>
            <w:tcW w:w="128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w w:val="97"/>
              </w:rPr>
              <w:t>2600 W. CAMELBACK ROAD</w:t>
            </w:r>
          </w:p>
        </w:tc>
        <w:tc>
          <w:tcPr>
            <w:tcW w:w="12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PHOENIX</w:t>
            </w:r>
          </w:p>
        </w:tc>
        <w:tc>
          <w:tcPr>
            <w:tcW w:w="1360" w:type="dxa"/>
            <w:vAlign w:val="bottom"/>
          </w:tcPr>
          <w:p>
            <w:pPr>
              <w:ind w:left="240"/>
              <w:spacing w:after="0"/>
              <w:rPr>
                <w:sz w:val="20"/>
                <w:szCs w:val="20"/>
                <w:color w:val="auto"/>
              </w:rPr>
            </w:pPr>
            <w:r>
              <w:rPr>
                <w:rFonts w:ascii="Arial" w:cs="Arial" w:eastAsia="Arial" w:hAnsi="Arial"/>
                <w:sz w:val="18"/>
                <w:szCs w:val="18"/>
                <w:color w:val="0000FF"/>
              </w:rPr>
              <w:t>AZ</w:t>
            </w:r>
          </w:p>
        </w:tc>
        <w:tc>
          <w:tcPr>
            <w:tcW w:w="1280" w:type="dxa"/>
            <w:vAlign w:val="bottom"/>
          </w:tcPr>
          <w:p>
            <w:pPr>
              <w:ind w:left="100"/>
              <w:spacing w:after="0"/>
              <w:rPr>
                <w:sz w:val="20"/>
                <w:szCs w:val="20"/>
                <w:color w:val="auto"/>
              </w:rPr>
            </w:pPr>
            <w:r>
              <w:rPr>
                <w:rFonts w:ascii="Arial" w:cs="Arial" w:eastAsia="Arial" w:hAnsi="Arial"/>
                <w:sz w:val="18"/>
                <w:szCs w:val="18"/>
                <w:color w:val="0000FF"/>
              </w:rPr>
              <w:t>85017</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40"/>
              <w:spacing w:after="0"/>
              <w:rPr>
                <w:sz w:val="20"/>
                <w:szCs w:val="20"/>
                <w:color w:val="auto"/>
              </w:rPr>
            </w:pPr>
            <w:r>
              <w:rPr>
                <w:rFonts w:ascii="Arial" w:cs="Arial" w:eastAsia="Arial" w:hAnsi="Arial"/>
                <w:sz w:val="14"/>
                <w:szCs w:val="14"/>
                <w:color w:val="auto"/>
              </w:rPr>
              <w:t>(State)</w:t>
            </w:r>
          </w:p>
        </w:tc>
        <w:tc>
          <w:tcPr>
            <w:tcW w:w="128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Grand Canyon Education,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LOPE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05/23/2023</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20" w:type="dxa"/>
            <w:vAlign w:val="bottom"/>
            <w:gridSpan w:val="2"/>
          </w:tcPr>
          <w:p>
            <w:pPr>
              <w:ind w:left="540"/>
              <w:spacing w:after="0"/>
              <w:rPr>
                <w:sz w:val="20"/>
                <w:szCs w:val="20"/>
                <w:color w:val="auto"/>
              </w:rPr>
            </w:pPr>
            <w:r>
              <w:rPr>
                <w:rFonts w:ascii="Arial" w:cs="Arial" w:eastAsia="Arial" w:hAnsi="Arial"/>
                <w:sz w:val="18"/>
                <w:szCs w:val="18"/>
                <w:color w:val="0000FF"/>
              </w:rPr>
              <w:t>05/23/2023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ind w:left="240"/>
              <w:spacing w:after="0"/>
              <w:rPr>
                <w:sz w:val="20"/>
                <w:szCs w:val="20"/>
                <w:color w:val="auto"/>
              </w:rPr>
            </w:pPr>
            <w:r>
              <w:rPr>
                <w:rFonts w:ascii="Arial" w:cs="Arial" w:eastAsia="Arial" w:hAnsi="Arial"/>
                <w:sz w:val="14"/>
                <w:szCs w:val="14"/>
                <w:color w:val="0000FF"/>
              </w:rPr>
              <w:t>S</w:t>
            </w:r>
          </w:p>
        </w:tc>
        <w:tc>
          <w:tcPr>
            <w:tcW w:w="740" w:type="dxa"/>
            <w:vAlign w:val="bottom"/>
          </w:tcPr>
          <w:p>
            <w:pPr>
              <w:ind w:left="220"/>
              <w:spacing w:after="0"/>
              <w:rPr>
                <w:sz w:val="20"/>
                <w:szCs w:val="20"/>
                <w:color w:val="auto"/>
              </w:rPr>
            </w:pPr>
            <w:r>
              <w:rPr>
                <w:rFonts w:ascii="Arial" w:cs="Arial" w:eastAsia="Arial" w:hAnsi="Arial"/>
                <w:sz w:val="18"/>
                <w:szCs w:val="18"/>
                <w:color w:val="0000FF"/>
              </w:rPr>
              <w:t>2,500</w:t>
            </w:r>
          </w:p>
        </w:tc>
        <w:tc>
          <w:tcPr>
            <w:tcW w:w="400" w:type="dxa"/>
            <w:vAlign w:val="bottom"/>
          </w:tcPr>
          <w:p>
            <w:pPr>
              <w:ind w:left="240"/>
              <w:spacing w:after="0"/>
              <w:rPr>
                <w:sz w:val="20"/>
                <w:szCs w:val="20"/>
                <w:color w:val="auto"/>
              </w:rPr>
            </w:pPr>
            <w:r>
              <w:rPr>
                <w:rFonts w:ascii="Arial" w:cs="Arial" w:eastAsia="Arial" w:hAnsi="Arial"/>
                <w:sz w:val="18"/>
                <w:szCs w:val="18"/>
                <w:color w:val="0000FF"/>
              </w:rPr>
              <w:t>D</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109.53</w:t>
            </w:r>
          </w:p>
        </w:tc>
        <w:tc>
          <w:tcPr>
            <w:tcW w:w="1180" w:type="dxa"/>
            <w:vAlign w:val="bottom"/>
            <w:gridSpan w:val="2"/>
          </w:tcPr>
          <w:p>
            <w:pPr>
              <w:ind w:left="320"/>
              <w:spacing w:after="0"/>
              <w:rPr>
                <w:sz w:val="20"/>
                <w:szCs w:val="20"/>
                <w:color w:val="auto"/>
              </w:rPr>
            </w:pPr>
            <w:r>
              <w:rPr>
                <w:rFonts w:ascii="Arial" w:cs="Arial" w:eastAsia="Arial" w:hAnsi="Arial"/>
                <w:sz w:val="18"/>
                <w:szCs w:val="18"/>
                <w:color w:val="0000FF"/>
              </w:rPr>
              <w:t>15,493</w:t>
            </w:r>
          </w:p>
        </w:tc>
        <w:tc>
          <w:tcPr>
            <w:tcW w:w="92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78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ectPr>
          <w:pgSz w:w="11900" w:h="16838" w:orient="portrait"/>
          <w:cols w:equalWidth="0" w:num="1">
            <w:col w:w="11080"/>
          </w:cols>
          <w:pgMar w:left="460" w:top="226" w:right="359" w:bottom="1440" w:gutter="0" w:footer="0" w:header="0"/>
          <w:type w:val="continuous"/>
        </w:sectPr>
      </w:pPr>
    </w:p>
    <w:p>
      <w:pPr>
        <w:spacing w:after="0" w:line="2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/s/Jack A. Henry, by Lyn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102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Bickle,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-3175</wp:posOffset>
            </wp:positionV>
            <wp:extent cx="1186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58" w:lineRule="exact"/>
        <w:rPr>
          <w:sz w:val="24"/>
          <w:szCs w:val="24"/>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0000FF"/>
        </w:rPr>
        <w:t>05/25/2023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560" w:space="220"/>
            <w:col w:w="2300"/>
          </w:cols>
          <w:pgMar w:left="460" w:top="226" w:right="3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SECTION 16(a) REPORTING</w:t>
      </w:r>
    </w:p>
    <w:p>
      <w:pPr>
        <w:spacing w:after="0" w:line="186" w:lineRule="exact"/>
        <w:rPr>
          <w:sz w:val="20"/>
          <w:szCs w:val="20"/>
          <w:color w:val="auto"/>
        </w:rPr>
      </w:pPr>
    </w:p>
    <w:p>
      <w:pPr>
        <w:ind w:right="1639" w:firstLine="847"/>
        <w:spacing w:after="0" w:line="24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160" w:lineRule="exact"/>
        <w:rPr>
          <w:sz w:val="20"/>
          <w:szCs w:val="20"/>
          <w:color w:val="auto"/>
        </w:rPr>
      </w:pPr>
    </w:p>
    <w:p>
      <w:pPr>
        <w:ind w:right="4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ind w:right="1519"/>
        <w:spacing w:after="0" w:line="24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159" w:lineRule="exact"/>
        <w:rPr>
          <w:rFonts w:ascii="Courier New" w:cs="Courier New" w:eastAsia="Courier New" w:hAnsi="Courier New"/>
          <w:sz w:val="18"/>
          <w:szCs w:val="18"/>
          <w:color w:val="auto"/>
        </w:rPr>
      </w:pPr>
    </w:p>
    <w:p>
      <w:pPr>
        <w:ind w:right="2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ind w:right="151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1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2" w:lineRule="exact"/>
        <w:rPr>
          <w:sz w:val="20"/>
          <w:szCs w:val="20"/>
          <w:color w:val="auto"/>
        </w:rPr>
      </w:pPr>
    </w:p>
    <w:p>
      <w:pPr>
        <w:ind w:right="1099" w:firstLine="855"/>
        <w:spacing w:after="0" w:line="261"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145" w:lineRule="exact"/>
        <w:rPr>
          <w:rFonts w:ascii="Courier New" w:cs="Courier New" w:eastAsia="Courier New" w:hAnsi="Courier New"/>
          <w:sz w:val="18"/>
          <w:szCs w:val="18"/>
          <w:color w:val="auto"/>
        </w:rPr>
      </w:pPr>
    </w:p>
    <w:p>
      <w:pPr>
        <w:ind w:right="3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ind w:right="151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142" w:lineRule="exact"/>
        <w:rPr>
          <w:rFonts w:ascii="Courier New" w:cs="Courier New" w:eastAsia="Courier New" w:hAnsi="Courier New"/>
          <w:sz w:val="18"/>
          <w:szCs w:val="18"/>
          <w:color w:val="auto"/>
        </w:rPr>
      </w:pPr>
    </w:p>
    <w:p>
      <w:pPr>
        <w:ind w:right="4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ind w:right="163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152" w:lineRule="exact"/>
        <w:rPr>
          <w:rFonts w:ascii="Courier New" w:cs="Courier New" w:eastAsia="Courier New" w:hAnsi="Courier New"/>
          <w:sz w:val="18"/>
          <w:szCs w:val="18"/>
          <w:color w:val="auto"/>
        </w:rPr>
      </w:pPr>
    </w:p>
    <w:p>
      <w:pPr>
        <w:ind w:right="1099" w:firstLine="855"/>
        <w:spacing w:after="0" w:line="279" w:lineRule="auto"/>
        <w:tabs>
          <w:tab w:leader="none" w:pos="169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699"/>
        <w:spacing w:after="0" w:line="26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142" w:lineRule="exact"/>
        <w:rPr>
          <w:sz w:val="20"/>
          <w:szCs w:val="20"/>
          <w:color w:val="auto"/>
        </w:rPr>
      </w:pPr>
    </w:p>
    <w:p>
      <w:pPr>
        <w:ind w:right="899" w:firstLine="847"/>
        <w:spacing w:after="0" w:line="248"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ind w:right="1519"/>
        <w:spacing w:after="0" w:line="245"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160" w:lineRule="exact"/>
        <w:rPr>
          <w:sz w:val="20"/>
          <w:szCs w:val="20"/>
          <w:color w:val="auto"/>
        </w:rPr>
      </w:pPr>
    </w:p>
    <w:p>
      <w:pPr>
        <w:ind w:right="899" w:firstLine="847"/>
        <w:spacing w:after="0" w:line="250"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367" w:lineRule="exact"/>
        <w:rPr>
          <w:sz w:val="20"/>
          <w:szCs w:val="20"/>
          <w:color w:val="auto"/>
        </w:rPr>
      </w:pPr>
    </w:p>
    <w:p>
      <w:pPr>
        <w:ind w:right="1099" w:firstLine="847"/>
        <w:spacing w:after="0" w:line="35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80" w:lineRule="exact"/>
        <w:rPr>
          <w:sz w:val="20"/>
          <w:szCs w:val="20"/>
          <w:color w:val="auto"/>
        </w:rPr>
      </w:pPr>
    </w:p>
    <w:p>
      <w:pPr>
        <w:ind w:right="779" w:firstLine="847"/>
        <w:spacing w:after="0" w:line="284"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January 25, 2023.</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Jack A. Henry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Jack A. Henry</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931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2023-05-25T16:15:38Z</dcterms:created>
  <dcterms:modified xsi:type="dcterms:W3CDTF">2023-05-25T16:15:38Z</dcterms:modified>
</cp:coreProperties>
</file>