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9429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94296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Richardson Brent D.</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3300 W. CAMELBACK ROAD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Grand Canyon Education,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LOPE</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72"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01/03/2012</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tbl>
      <w:tblPr>
        <w:tblLayout w:type="fixed"/>
        <w:tblInd w:w="203" w:type="dxa"/>
        <w:tblCellMar>
          <w:top w:w="0" w:type="dxa"/>
          <w:left w:w="0" w:type="dxa"/>
          <w:bottom w:w="0" w:type="dxa"/>
          <w:right w:w="0" w:type="dxa"/>
        </w:tblCellMar>
      </w:tblPr>
      <w:tr>
        <w:trPr>
          <w:trHeight w:val="222"/>
        </w:trPr>
        <w:tc>
          <w:tcPr>
            <w:tcW w:w="240" w:type="dxa"/>
            <w:vAlign w:val="bottom"/>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204"/>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923"/>
        <w:spacing w:after="0"/>
        <w:rPr>
          <w:sz w:val="20"/>
          <w:szCs w:val="20"/>
          <w:color w:val="auto"/>
        </w:rPr>
      </w:pPr>
      <w:r>
        <w:rPr>
          <w:rFonts w:ascii="Arial" w:cs="Arial" w:eastAsia="Arial" w:hAnsi="Arial"/>
          <w:sz w:val="18"/>
          <w:szCs w:val="18"/>
          <w:color w:val="0000FF"/>
        </w:rPr>
        <w:t>Executive Chairman</w:t>
      </w:r>
    </w:p>
    <w:p>
      <w:pPr>
        <w:spacing w:after="0" w:line="267" w:lineRule="exact"/>
        <w:rPr>
          <w:sz w:val="24"/>
          <w:szCs w:val="24"/>
          <w:color w:val="auto"/>
        </w:rPr>
      </w:pPr>
    </w:p>
    <w:p>
      <w:pPr>
        <w:sectPr>
          <w:pgSz w:w="11900" w:h="16838" w:orient="portrait"/>
          <w:cols w:equalWidth="0" w:num="3">
            <w:col w:w="3360" w:space="720"/>
            <w:col w:w="3380" w:space="597"/>
            <w:col w:w="3363"/>
          </w:cols>
          <w:pgMar w:left="240" w:top="226" w:right="239" w:bottom="1440" w:gutter="0" w:footer="0" w:header="0"/>
          <w:type w:val="continuous"/>
        </w:sectPr>
      </w:pPr>
    </w:p>
    <w:p>
      <w:pPr>
        <w:spacing w:after="0" w:line="20" w:lineRule="exact"/>
        <w:rPr>
          <w:sz w:val="24"/>
          <w:szCs w:val="24"/>
          <w:color w:val="auto"/>
        </w:rPr>
      </w:pPr>
    </w:p>
    <w:tbl>
      <w:tblPr>
        <w:tblLayout w:type="fixed"/>
        <w:tblInd w:w="0" w:type="dxa"/>
        <w:tblCellMar>
          <w:top w:w="0" w:type="dxa"/>
          <w:left w:w="0" w:type="dxa"/>
          <w:bottom w:w="0" w:type="dxa"/>
          <w:right w:w="0" w:type="dxa"/>
        </w:tblCellMar>
      </w:tblP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shd w:val="clear" w:color="auto" w:fill="9A9A9A"/>
          </w:tcPr>
          <w:p>
            <w:pPr>
              <w:spacing w:after="0"/>
              <w:rPr>
                <w:sz w:val="2"/>
                <w:szCs w:val="2"/>
                <w:color w:val="auto"/>
              </w:rPr>
            </w:pPr>
          </w:p>
        </w:tc>
        <w:tc>
          <w:tcPr>
            <w:tcW w:w="600" w:type="dxa"/>
            <w:vAlign w:val="bottom"/>
            <w:shd w:val="clear" w:color="auto" w:fill="9A9A9A"/>
          </w:tcPr>
          <w:p>
            <w:pPr>
              <w:spacing w:after="0"/>
              <w:rPr>
                <w:sz w:val="2"/>
                <w:szCs w:val="2"/>
                <w:color w:val="auto"/>
              </w:rPr>
            </w:pPr>
          </w:p>
        </w:tc>
        <w:tc>
          <w:tcPr>
            <w:tcW w:w="280" w:type="dxa"/>
            <w:vAlign w:val="bottom"/>
            <w:shd w:val="clear" w:color="auto" w:fill="9A9A9A"/>
          </w:tcPr>
          <w:p>
            <w:pPr>
              <w:spacing w:after="0"/>
              <w:rPr>
                <w:sz w:val="2"/>
                <w:szCs w:val="2"/>
                <w:color w:val="auto"/>
              </w:rPr>
            </w:pPr>
          </w:p>
        </w:tc>
        <w:tc>
          <w:tcPr>
            <w:tcW w:w="1020" w:type="dxa"/>
            <w:vAlign w:val="bottom"/>
            <w:shd w:val="clear" w:color="auto" w:fill="9A9A9A"/>
          </w:tcPr>
          <w:p>
            <w:pPr>
              <w:spacing w:after="0"/>
              <w:rPr>
                <w:sz w:val="2"/>
                <w:szCs w:val="2"/>
                <w:color w:val="auto"/>
              </w:rPr>
            </w:pPr>
          </w:p>
        </w:tc>
        <w:tc>
          <w:tcPr>
            <w:tcW w:w="1260" w:type="dxa"/>
            <w:vAlign w:val="bottom"/>
            <w:tcBorders>
              <w:right w:val="single" w:sz="8" w:color="9A9A9A"/>
            </w:tcBorders>
            <w:shd w:val="clear" w:color="auto" w:fill="9A9A9A"/>
          </w:tcPr>
          <w:p>
            <w:pPr>
              <w:spacing w:after="0"/>
              <w:rPr>
                <w:sz w:val="2"/>
                <w:szCs w:val="2"/>
                <w:color w:val="auto"/>
              </w:rPr>
            </w:pPr>
          </w:p>
        </w:tc>
        <w:tc>
          <w:tcPr>
            <w:tcW w:w="3840" w:type="dxa"/>
            <w:vAlign w:val="bottom"/>
            <w:gridSpan w:val="7"/>
            <w:vMerge w:val="restart"/>
          </w:tcPr>
          <w:p>
            <w:pPr>
              <w:jc w:val="center"/>
              <w:ind w:right="34"/>
              <w:spacing w:after="0"/>
              <w:rPr>
                <w:sz w:val="20"/>
                <w:szCs w:val="20"/>
                <w:color w:val="auto"/>
              </w:rPr>
            </w:pPr>
            <w:r>
              <w:rPr>
                <w:rFonts w:ascii="Arial" w:cs="Arial" w:eastAsia="Arial" w:hAnsi="Arial"/>
                <w:sz w:val="14"/>
                <w:szCs w:val="14"/>
                <w:color w:val="auto"/>
                <w:w w:val="95"/>
              </w:rPr>
              <w:t>4. If Amendment, Date of Original Filed (Month/Day/Year)</w:t>
            </w:r>
          </w:p>
        </w:tc>
        <w:tc>
          <w:tcPr>
            <w:tcW w:w="3660" w:type="dxa"/>
            <w:vAlign w:val="bottom"/>
            <w:gridSpan w:val="7"/>
            <w:vMerge w:val="restart"/>
          </w:tcPr>
          <w:p>
            <w:pPr>
              <w:ind w:left="30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840" w:type="dxa"/>
            <w:vAlign w:val="bottom"/>
            <w:gridSpan w:val="7"/>
            <w:vMerge w:val="continue"/>
          </w:tcPr>
          <w:p>
            <w:pPr>
              <w:spacing w:after="0"/>
              <w:rPr>
                <w:sz w:val="11"/>
                <w:szCs w:val="11"/>
                <w:color w:val="auto"/>
              </w:rPr>
            </w:pPr>
          </w:p>
        </w:tc>
        <w:tc>
          <w:tcPr>
            <w:tcW w:w="366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gridSpan w:val="2"/>
          </w:tcPr>
          <w:p>
            <w:pPr>
              <w:ind w:left="300"/>
              <w:spacing w:after="0" w:line="155" w:lineRule="exact"/>
              <w:rPr>
                <w:sz w:val="20"/>
                <w:szCs w:val="20"/>
                <w:color w:val="auto"/>
              </w:rPr>
            </w:pPr>
            <w:r>
              <w:rPr>
                <w:rFonts w:ascii="Arial" w:cs="Arial" w:eastAsia="Arial" w:hAnsi="Arial"/>
                <w:sz w:val="14"/>
                <w:szCs w:val="14"/>
                <w:color w:val="auto"/>
              </w:rPr>
              <w:t>Line)</w:t>
            </w: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PHOENIX</w:t>
            </w:r>
          </w:p>
        </w:tc>
        <w:tc>
          <w:tcPr>
            <w:tcW w:w="280" w:type="dxa"/>
            <w:vAlign w:val="bottom"/>
          </w:tcPr>
          <w:p>
            <w:pPr>
              <w:ind w:left="40"/>
              <w:spacing w:after="0"/>
              <w:rPr>
                <w:sz w:val="20"/>
                <w:szCs w:val="20"/>
                <w:color w:val="auto"/>
              </w:rPr>
            </w:pPr>
            <w:r>
              <w:rPr>
                <w:rFonts w:ascii="Arial" w:cs="Arial" w:eastAsia="Arial" w:hAnsi="Arial"/>
                <w:sz w:val="18"/>
                <w:szCs w:val="18"/>
                <w:color w:val="0000FF"/>
                <w:w w:val="95"/>
              </w:rPr>
              <w:t>AZ</w:t>
            </w:r>
          </w:p>
        </w:tc>
        <w:tc>
          <w:tcPr>
            <w:tcW w:w="1020" w:type="dxa"/>
            <w:vAlign w:val="bottom"/>
          </w:tcPr>
          <w:p>
            <w:pPr>
              <w:spacing w:after="0"/>
              <w:rPr>
                <w:sz w:val="21"/>
                <w:szCs w:val="21"/>
                <w:color w:val="auto"/>
              </w:rPr>
            </w:pPr>
          </w:p>
        </w:tc>
        <w:tc>
          <w:tcPr>
            <w:tcW w:w="1260" w:type="dxa"/>
            <w:vAlign w:val="bottom"/>
          </w:tcPr>
          <w:p>
            <w:pPr>
              <w:spacing w:after="0"/>
              <w:rPr>
                <w:sz w:val="20"/>
                <w:szCs w:val="20"/>
                <w:color w:val="auto"/>
              </w:rPr>
            </w:pPr>
            <w:r>
              <w:rPr>
                <w:rFonts w:ascii="Arial" w:cs="Arial" w:eastAsia="Arial" w:hAnsi="Arial"/>
                <w:sz w:val="18"/>
                <w:szCs w:val="18"/>
                <w:color w:val="0000FF"/>
              </w:rPr>
              <w:t>85017</w:t>
            </w:r>
          </w:p>
        </w:tc>
        <w:tc>
          <w:tcPr>
            <w:tcW w:w="5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260" w:type="dxa"/>
            <w:vAlign w:val="bottom"/>
            <w:gridSpan w:val="6"/>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260" w:type="dxa"/>
            <w:vAlign w:val="bottom"/>
            <w:tcBorders>
              <w:bottom w:val="single" w:sz="8" w:color="9A9A9A"/>
            </w:tcBorders>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940" w:type="dxa"/>
            <w:vAlign w:val="bottom"/>
            <w:gridSpan w:val="5"/>
            <w:vMerge w:val="restart"/>
          </w:tcPr>
          <w:p>
            <w:pPr>
              <w:ind w:left="14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Borders>
              <w:top w:val="single" w:sz="8" w:color="EEEEEE"/>
            </w:tcBorders>
          </w:tcPr>
          <w:p>
            <w:pPr>
              <w:spacing w:after="0"/>
              <w:rPr>
                <w:sz w:val="3"/>
                <w:szCs w:val="3"/>
                <w:color w:val="auto"/>
              </w:rPr>
            </w:pPr>
          </w:p>
        </w:tc>
        <w:tc>
          <w:tcPr>
            <w:tcW w:w="600" w:type="dxa"/>
            <w:vAlign w:val="bottom"/>
            <w:tcBorders>
              <w:top w:val="single" w:sz="8" w:color="EEEEEE"/>
            </w:tcBorders>
          </w:tcPr>
          <w:p>
            <w:pPr>
              <w:spacing w:after="0"/>
              <w:rPr>
                <w:sz w:val="3"/>
                <w:szCs w:val="3"/>
                <w:color w:val="auto"/>
              </w:rPr>
            </w:pPr>
          </w:p>
        </w:tc>
        <w:tc>
          <w:tcPr>
            <w:tcW w:w="280" w:type="dxa"/>
            <w:vAlign w:val="bottom"/>
            <w:tcBorders>
              <w:top w:val="single" w:sz="8" w:color="EEEEEE"/>
            </w:tcBorders>
          </w:tcPr>
          <w:p>
            <w:pPr>
              <w:spacing w:after="0"/>
              <w:rPr>
                <w:sz w:val="3"/>
                <w:szCs w:val="3"/>
                <w:color w:val="auto"/>
              </w:rPr>
            </w:pPr>
          </w:p>
        </w:tc>
        <w:tc>
          <w:tcPr>
            <w:tcW w:w="1020" w:type="dxa"/>
            <w:vAlign w:val="bottom"/>
            <w:tcBorders>
              <w:top w:val="single" w:sz="8" w:color="EEEEEE"/>
            </w:tcBorders>
          </w:tcPr>
          <w:p>
            <w:pPr>
              <w:spacing w:after="0"/>
              <w:rPr>
                <w:sz w:val="3"/>
                <w:szCs w:val="3"/>
                <w:color w:val="auto"/>
              </w:rPr>
            </w:pPr>
          </w:p>
        </w:tc>
        <w:tc>
          <w:tcPr>
            <w:tcW w:w="1260" w:type="dxa"/>
            <w:vAlign w:val="bottom"/>
            <w:tcBorders>
              <w:top w:val="single" w:sz="8" w:color="EEEEEE"/>
            </w:tcBorders>
          </w:tcPr>
          <w:p>
            <w:pPr>
              <w:spacing w:after="0"/>
              <w:rPr>
                <w:sz w:val="3"/>
                <w:szCs w:val="3"/>
                <w:color w:val="auto"/>
              </w:rPr>
            </w:pPr>
          </w:p>
        </w:tc>
        <w:tc>
          <w:tcPr>
            <w:tcW w:w="5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40" w:type="dxa"/>
            <w:vAlign w:val="bottom"/>
          </w:tcPr>
          <w:p>
            <w:pPr>
              <w:spacing w:after="0"/>
              <w:rPr>
                <w:sz w:val="3"/>
                <w:szCs w:val="3"/>
                <w:color w:val="auto"/>
              </w:rPr>
            </w:pPr>
          </w:p>
        </w:tc>
        <w:tc>
          <w:tcPr>
            <w:tcW w:w="460" w:type="dxa"/>
            <w:vAlign w:val="bottom"/>
          </w:tcPr>
          <w:p>
            <w:pPr>
              <w:spacing w:after="0"/>
              <w:rPr>
                <w:sz w:val="3"/>
                <w:szCs w:val="3"/>
                <w:color w:val="auto"/>
              </w:rPr>
            </w:pPr>
          </w:p>
        </w:tc>
        <w:tc>
          <w:tcPr>
            <w:tcW w:w="3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400" w:type="dxa"/>
            <w:vAlign w:val="bottom"/>
          </w:tcPr>
          <w:p>
            <w:pPr>
              <w:spacing w:after="0"/>
              <w:rPr>
                <w:sz w:val="3"/>
                <w:szCs w:val="3"/>
                <w:color w:val="auto"/>
              </w:rPr>
            </w:pPr>
          </w:p>
        </w:tc>
        <w:tc>
          <w:tcPr>
            <w:tcW w:w="320" w:type="dxa"/>
            <w:vAlign w:val="bottom"/>
          </w:tcPr>
          <w:p>
            <w:pPr>
              <w:spacing w:after="0"/>
              <w:rPr>
                <w:sz w:val="3"/>
                <w:szCs w:val="3"/>
                <w:color w:val="auto"/>
              </w:rPr>
            </w:pPr>
          </w:p>
        </w:tc>
        <w:tc>
          <w:tcPr>
            <w:tcW w:w="2940" w:type="dxa"/>
            <w:vAlign w:val="bottom"/>
            <w:gridSpan w:val="5"/>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14"/>
                <w:szCs w:val="14"/>
                <w:color w:val="auto"/>
              </w:rPr>
            </w:pPr>
          </w:p>
        </w:tc>
        <w:tc>
          <w:tcPr>
            <w:tcW w:w="1300" w:type="dxa"/>
            <w:vAlign w:val="bottom"/>
            <w:gridSpan w:val="2"/>
            <w:vMerge w:val="restart"/>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vMerge w:val="restart"/>
          </w:tcPr>
          <w:p>
            <w:pPr>
              <w:spacing w:after="0"/>
              <w:rPr>
                <w:sz w:val="20"/>
                <w:szCs w:val="20"/>
                <w:color w:val="auto"/>
              </w:rPr>
            </w:pPr>
            <w:r>
              <w:rPr>
                <w:rFonts w:ascii="Arial" w:cs="Arial" w:eastAsia="Arial" w:hAnsi="Arial"/>
                <w:sz w:val="14"/>
                <w:szCs w:val="14"/>
                <w:color w:val="auto"/>
              </w:rPr>
              <w:t>(Zip)</w:t>
            </w: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20" w:type="dxa"/>
            <w:vAlign w:val="bottom"/>
            <w:gridSpan w:val="2"/>
          </w:tcPr>
          <w:p>
            <w:pPr>
              <w:ind w:left="140"/>
              <w:spacing w:after="0"/>
              <w:rPr>
                <w:sz w:val="20"/>
                <w:szCs w:val="20"/>
                <w:color w:val="auto"/>
              </w:rPr>
            </w:pPr>
            <w:r>
              <w:rPr>
                <w:rFonts w:ascii="Arial" w:cs="Arial" w:eastAsia="Arial" w:hAnsi="Arial"/>
                <w:sz w:val="14"/>
                <w:szCs w:val="14"/>
                <w:color w:val="auto"/>
              </w:rPr>
              <w:t>Person</w:t>
            </w: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600" w:type="dxa"/>
            <w:vAlign w:val="bottom"/>
          </w:tcPr>
          <w:p>
            <w:pPr>
              <w:spacing w:after="0"/>
              <w:rPr>
                <w:sz w:val="8"/>
                <w:szCs w:val="8"/>
                <w:color w:val="auto"/>
              </w:rPr>
            </w:pPr>
          </w:p>
        </w:tc>
        <w:tc>
          <w:tcPr>
            <w:tcW w:w="1300" w:type="dxa"/>
            <w:vAlign w:val="bottom"/>
            <w:gridSpan w:val="2"/>
            <w:vMerge w:val="continue"/>
          </w:tcPr>
          <w:p>
            <w:pPr>
              <w:spacing w:after="0"/>
              <w:rPr>
                <w:sz w:val="8"/>
                <w:szCs w:val="8"/>
                <w:color w:val="auto"/>
              </w:rPr>
            </w:pPr>
          </w:p>
        </w:tc>
        <w:tc>
          <w:tcPr>
            <w:tcW w:w="1260" w:type="dxa"/>
            <w:vAlign w:val="bottom"/>
            <w:vMerge w:val="continue"/>
          </w:tcPr>
          <w:p>
            <w:pPr>
              <w:spacing w:after="0"/>
              <w:rPr>
                <w:sz w:val="8"/>
                <w:szCs w:val="8"/>
                <w:color w:val="auto"/>
              </w:rPr>
            </w:pPr>
          </w:p>
        </w:tc>
        <w:tc>
          <w:tcPr>
            <w:tcW w:w="5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40" w:type="dxa"/>
            <w:vAlign w:val="bottom"/>
          </w:tcPr>
          <w:p>
            <w:pPr>
              <w:spacing w:after="0"/>
              <w:rPr>
                <w:sz w:val="8"/>
                <w:szCs w:val="8"/>
                <w:color w:val="auto"/>
              </w:rPr>
            </w:pPr>
          </w:p>
        </w:tc>
        <w:tc>
          <w:tcPr>
            <w:tcW w:w="460" w:type="dxa"/>
            <w:vAlign w:val="bottom"/>
          </w:tcPr>
          <w:p>
            <w:pPr>
              <w:spacing w:after="0"/>
              <w:rPr>
                <w:sz w:val="8"/>
                <w:szCs w:val="8"/>
                <w:color w:val="auto"/>
              </w:rPr>
            </w:pPr>
          </w:p>
        </w:tc>
        <w:tc>
          <w:tcPr>
            <w:tcW w:w="340" w:type="dxa"/>
            <w:vAlign w:val="bottom"/>
          </w:tcPr>
          <w:p>
            <w:pPr>
              <w:spacing w:after="0"/>
              <w:rPr>
                <w:sz w:val="8"/>
                <w:szCs w:val="8"/>
                <w:color w:val="auto"/>
              </w:rPr>
            </w:pPr>
          </w:p>
        </w:tc>
        <w:tc>
          <w:tcPr>
            <w:tcW w:w="74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0" w:type="dxa"/>
            <w:vAlign w:val="bottom"/>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80" w:type="dxa"/>
            <w:vAlign w:val="bottom"/>
          </w:tcPr>
          <w:p>
            <w:pPr>
              <w:spacing w:after="0"/>
              <w:rPr>
                <w:sz w:val="8"/>
                <w:szCs w:val="8"/>
                <w:color w:val="auto"/>
              </w:rPr>
            </w:pP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2280" w:type="dxa"/>
            <w:vAlign w:val="bottom"/>
            <w:tcBorders>
              <w:bottom w:val="single" w:sz="8" w:color="2C2C2C"/>
            </w:tcBorders>
            <w:gridSpan w:val="2"/>
          </w:tcPr>
          <w:p>
            <w:pPr>
              <w:spacing w:after="0"/>
              <w:rPr>
                <w:sz w:val="11"/>
                <w:szCs w:val="11"/>
                <w:color w:val="auto"/>
              </w:rPr>
            </w:pPr>
          </w:p>
        </w:tc>
        <w:tc>
          <w:tcPr>
            <w:tcW w:w="4240" w:type="dxa"/>
            <w:vAlign w:val="bottom"/>
            <w:tcBorders>
              <w:bottom w:val="single" w:sz="8" w:color="2C2C2C"/>
            </w:tcBorders>
            <w:gridSpan w:val="8"/>
          </w:tcPr>
          <w:p>
            <w:pPr>
              <w:spacing w:after="0"/>
              <w:rPr>
                <w:sz w:val="11"/>
                <w:szCs w:val="11"/>
                <w:color w:val="auto"/>
              </w:rPr>
            </w:pPr>
          </w:p>
        </w:tc>
        <w:tc>
          <w:tcPr>
            <w:tcW w:w="1540" w:type="dxa"/>
            <w:vAlign w:val="bottom"/>
            <w:tcBorders>
              <w:bottom w:val="single" w:sz="8" w:color="2C2C2C"/>
            </w:tcBorders>
            <w:gridSpan w:val="3"/>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8060" w:type="dxa"/>
            <w:vAlign w:val="bottom"/>
            <w:tcBorders>
              <w:top w:val="single" w:sz="8" w:color="2C2C2C"/>
            </w:tcBorders>
            <w:gridSpan w:val="13"/>
          </w:tcPr>
          <w:p>
            <w:pPr>
              <w:jc w:val="center"/>
              <w:ind w:left="8"/>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40" w:type="dxa"/>
            <w:vAlign w:val="bottom"/>
            <w:tcBorders>
              <w:bottom w:val="single" w:sz="8" w:color="2C2C2C"/>
            </w:tcBorders>
            <w:gridSpan w:val="5"/>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gridSpan w:val="3"/>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00" w:type="dxa"/>
            <w:vAlign w:val="bottom"/>
            <w:gridSpan w:val="2"/>
          </w:tcPr>
          <w:p>
            <w:pPr>
              <w:ind w:left="68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340" w:type="dxa"/>
            <w:vAlign w:val="bottom"/>
          </w:tcPr>
          <w:p>
            <w:pPr>
              <w:spacing w:after="0"/>
              <w:rPr>
                <w:sz w:val="15"/>
                <w:szCs w:val="15"/>
                <w:color w:val="auto"/>
              </w:rPr>
            </w:pPr>
          </w:p>
        </w:tc>
        <w:tc>
          <w:tcPr>
            <w:tcW w:w="214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ind w:left="680"/>
              <w:spacing w:after="0" w:line="133" w:lineRule="exact"/>
              <w:rPr>
                <w:sz w:val="20"/>
                <w:szCs w:val="20"/>
                <w:color w:val="auto"/>
              </w:rPr>
            </w:pPr>
            <w:r>
              <w:rPr>
                <w:rFonts w:ascii="Arial" w:cs="Arial" w:eastAsia="Arial" w:hAnsi="Arial"/>
                <w:sz w:val="12"/>
                <w:szCs w:val="12"/>
                <w:b w:val="1"/>
                <w:bCs w:val="1"/>
                <w:color w:val="auto"/>
              </w:rPr>
              <w:t>Date</w:t>
            </w:r>
          </w:p>
        </w:tc>
        <w:tc>
          <w:tcPr>
            <w:tcW w:w="540" w:type="dxa"/>
            <w:vAlign w:val="bottom"/>
          </w:tcPr>
          <w:p>
            <w:pPr>
              <w:spacing w:after="0"/>
              <w:rPr>
                <w:sz w:val="11"/>
                <w:szCs w:val="11"/>
                <w:color w:val="auto"/>
              </w:rPr>
            </w:pPr>
          </w:p>
        </w:tc>
        <w:tc>
          <w:tcPr>
            <w:tcW w:w="10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14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800" w:type="dxa"/>
            <w:vAlign w:val="bottom"/>
            <w:gridSpan w:val="2"/>
          </w:tcPr>
          <w:p>
            <w:pPr>
              <w:ind w:left="680"/>
              <w:spacing w:after="0" w:line="135"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8)</w:t>
            </w:r>
          </w:p>
        </w:tc>
        <w:tc>
          <w:tcPr>
            <w:tcW w:w="3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60" w:type="dxa"/>
            <w:vAlign w:val="bottom"/>
          </w:tcPr>
          <w:p>
            <w:pPr>
              <w:spacing w:after="0"/>
              <w:rPr>
                <w:sz w:val="6"/>
                <w:szCs w:val="6"/>
                <w:color w:val="auto"/>
              </w:rPr>
            </w:pPr>
          </w:p>
        </w:tc>
        <w:tc>
          <w:tcPr>
            <w:tcW w:w="540" w:type="dxa"/>
            <w:vAlign w:val="bottom"/>
          </w:tcPr>
          <w:p>
            <w:pPr>
              <w:spacing w:after="0"/>
              <w:rPr>
                <w:sz w:val="6"/>
                <w:szCs w:val="6"/>
                <w:color w:val="auto"/>
              </w:rPr>
            </w:pPr>
          </w:p>
        </w:tc>
        <w:tc>
          <w:tcPr>
            <w:tcW w:w="240" w:type="dxa"/>
            <w:vAlign w:val="bottom"/>
          </w:tcPr>
          <w:p>
            <w:pPr>
              <w:spacing w:after="0"/>
              <w:rPr>
                <w:sz w:val="6"/>
                <w:szCs w:val="6"/>
                <w:color w:val="auto"/>
              </w:rPr>
            </w:pPr>
          </w:p>
        </w:tc>
        <w:tc>
          <w:tcPr>
            <w:tcW w:w="840" w:type="dxa"/>
            <w:vAlign w:val="bottom"/>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60" w:type="dxa"/>
            <w:vAlign w:val="bottom"/>
          </w:tcPr>
          <w:p>
            <w:pPr>
              <w:spacing w:after="0"/>
              <w:rPr>
                <w:sz w:val="3"/>
                <w:szCs w:val="3"/>
                <w:color w:val="auto"/>
              </w:rPr>
            </w:pPr>
          </w:p>
        </w:tc>
        <w:tc>
          <w:tcPr>
            <w:tcW w:w="5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40" w:type="dxa"/>
            <w:vAlign w:val="bottom"/>
          </w:tcPr>
          <w:p>
            <w:pPr>
              <w:spacing w:after="0"/>
              <w:rPr>
                <w:sz w:val="3"/>
                <w:szCs w:val="3"/>
                <w:color w:val="auto"/>
              </w:rPr>
            </w:pPr>
          </w:p>
        </w:tc>
        <w:tc>
          <w:tcPr>
            <w:tcW w:w="460" w:type="dxa"/>
            <w:vAlign w:val="bottom"/>
          </w:tcPr>
          <w:p>
            <w:pPr>
              <w:spacing w:after="0"/>
              <w:rPr>
                <w:sz w:val="3"/>
                <w:szCs w:val="3"/>
                <w:color w:val="auto"/>
              </w:rPr>
            </w:pPr>
          </w:p>
        </w:tc>
        <w:tc>
          <w:tcPr>
            <w:tcW w:w="3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4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w:t>
            </w:r>
          </w:p>
        </w:tc>
        <w:tc>
          <w:tcPr>
            <w:tcW w:w="3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7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40" w:type="dxa"/>
            <w:vAlign w:val="bottom"/>
          </w:tcPr>
          <w:p>
            <w:pPr>
              <w:spacing w:after="0"/>
              <w:rPr>
                <w:sz w:val="8"/>
                <w:szCs w:val="8"/>
                <w:color w:val="auto"/>
              </w:rPr>
            </w:pPr>
          </w:p>
        </w:tc>
        <w:tc>
          <w:tcPr>
            <w:tcW w:w="460" w:type="dxa"/>
            <w:vAlign w:val="bottom"/>
            <w:vMerge w:val="continue"/>
          </w:tcPr>
          <w:p>
            <w:pPr>
              <w:spacing w:after="0"/>
              <w:rPr>
                <w:sz w:val="8"/>
                <w:szCs w:val="8"/>
                <w:color w:val="auto"/>
              </w:rPr>
            </w:pPr>
          </w:p>
        </w:tc>
        <w:tc>
          <w:tcPr>
            <w:tcW w:w="34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6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720" w:type="dxa"/>
            <w:vAlign w:val="bottom"/>
            <w:gridSpan w:val="2"/>
            <w:vMerge w:val="continue"/>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60" w:type="dxa"/>
            <w:vAlign w:val="bottom"/>
          </w:tcPr>
          <w:p>
            <w:pPr>
              <w:spacing w:after="0"/>
              <w:rPr>
                <w:sz w:val="5"/>
                <w:szCs w:val="5"/>
                <w:color w:val="auto"/>
              </w:rPr>
            </w:pPr>
          </w:p>
        </w:tc>
        <w:tc>
          <w:tcPr>
            <w:tcW w:w="540" w:type="dxa"/>
            <w:vAlign w:val="bottom"/>
          </w:tcPr>
          <w:p>
            <w:pPr>
              <w:spacing w:after="0"/>
              <w:rPr>
                <w:sz w:val="5"/>
                <w:szCs w:val="5"/>
                <w:color w:val="auto"/>
              </w:rPr>
            </w:pPr>
          </w:p>
        </w:tc>
        <w:tc>
          <w:tcPr>
            <w:tcW w:w="240" w:type="dxa"/>
            <w:vAlign w:val="bottom"/>
          </w:tcPr>
          <w:p>
            <w:pPr>
              <w:spacing w:after="0"/>
              <w:rPr>
                <w:sz w:val="5"/>
                <w:szCs w:val="5"/>
                <w:color w:val="auto"/>
              </w:rPr>
            </w:pPr>
          </w:p>
        </w:tc>
        <w:tc>
          <w:tcPr>
            <w:tcW w:w="840" w:type="dxa"/>
            <w:vAlign w:val="bottom"/>
          </w:tcPr>
          <w:p>
            <w:pPr>
              <w:spacing w:after="0"/>
              <w:rPr>
                <w:sz w:val="5"/>
                <w:szCs w:val="5"/>
                <w:color w:val="auto"/>
              </w:rPr>
            </w:pPr>
          </w:p>
        </w:tc>
        <w:tc>
          <w:tcPr>
            <w:tcW w:w="460" w:type="dxa"/>
            <w:vAlign w:val="bottom"/>
          </w:tcPr>
          <w:p>
            <w:pPr>
              <w:spacing w:after="0"/>
              <w:rPr>
                <w:sz w:val="5"/>
                <w:szCs w:val="5"/>
                <w:color w:val="auto"/>
              </w:rPr>
            </w:pPr>
          </w:p>
        </w:tc>
        <w:tc>
          <w:tcPr>
            <w:tcW w:w="34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4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Exeter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0" w:type="dxa"/>
            <w:vAlign w:val="bottom"/>
            <w:gridSpan w:val="2"/>
          </w:tcPr>
          <w:p>
            <w:pPr>
              <w:jc w:val="center"/>
              <w:ind w:left="488"/>
              <w:spacing w:after="0"/>
              <w:rPr>
                <w:sz w:val="20"/>
                <w:szCs w:val="20"/>
                <w:color w:val="auto"/>
              </w:rPr>
            </w:pPr>
            <w:r>
              <w:rPr>
                <w:rFonts w:ascii="Arial" w:cs="Arial" w:eastAsia="Arial" w:hAnsi="Arial"/>
                <w:sz w:val="18"/>
                <w:szCs w:val="18"/>
                <w:color w:val="0000FF"/>
                <w:w w:val="88"/>
              </w:rPr>
              <w:t>12/14/2011</w:t>
            </w: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60" w:type="dxa"/>
            <w:vAlign w:val="bottom"/>
          </w:tcPr>
          <w:p>
            <w:pPr>
              <w:jc w:val="center"/>
              <w:spacing w:after="0"/>
              <w:rPr>
                <w:sz w:val="20"/>
                <w:szCs w:val="20"/>
                <w:color w:val="auto"/>
              </w:rPr>
            </w:pPr>
            <w:r>
              <w:rPr>
                <w:rFonts w:ascii="Arial" w:cs="Arial" w:eastAsia="Arial" w:hAnsi="Arial"/>
                <w:sz w:val="14"/>
                <w:szCs w:val="14"/>
                <w:color w:val="0000FF"/>
                <w:w w:val="91"/>
              </w:rPr>
              <w:t>G</w:t>
            </w:r>
          </w:p>
        </w:tc>
        <w:tc>
          <w:tcPr>
            <w:tcW w:w="340" w:type="dxa"/>
            <w:vAlign w:val="bottom"/>
          </w:tcPr>
          <w:p>
            <w:pPr>
              <w:ind w:left="140"/>
              <w:spacing w:after="0"/>
              <w:rPr>
                <w:sz w:val="20"/>
                <w:szCs w:val="20"/>
                <w:color w:val="auto"/>
              </w:rPr>
            </w:pPr>
            <w:r>
              <w:rPr>
                <w:rFonts w:ascii="Arial" w:cs="Arial" w:eastAsia="Arial" w:hAnsi="Arial"/>
                <w:sz w:val="14"/>
                <w:szCs w:val="14"/>
                <w:color w:val="0000FF"/>
              </w:rPr>
              <w:t>V</w:t>
            </w:r>
          </w:p>
        </w:tc>
        <w:tc>
          <w:tcPr>
            <w:tcW w:w="740" w:type="dxa"/>
            <w:vAlign w:val="bottom"/>
          </w:tcPr>
          <w:p>
            <w:pPr>
              <w:jc w:val="right"/>
              <w:spacing w:after="0"/>
              <w:rPr>
                <w:sz w:val="20"/>
                <w:szCs w:val="20"/>
                <w:color w:val="auto"/>
              </w:rPr>
            </w:pPr>
            <w:r>
              <w:rPr>
                <w:rFonts w:ascii="Arial" w:cs="Arial" w:eastAsia="Arial" w:hAnsi="Arial"/>
                <w:sz w:val="18"/>
                <w:szCs w:val="18"/>
                <w:color w:val="0000FF"/>
              </w:rPr>
              <w:t>20,000</w:t>
            </w:r>
          </w:p>
        </w:tc>
        <w:tc>
          <w:tcPr>
            <w:tcW w:w="680" w:type="dxa"/>
            <w:vAlign w:val="bottom"/>
          </w:tcPr>
          <w:p>
            <w:pPr>
              <w:ind w:left="300"/>
              <w:spacing w:after="0"/>
              <w:rPr>
                <w:sz w:val="20"/>
                <w:szCs w:val="20"/>
                <w:color w:val="auto"/>
              </w:rPr>
            </w:pPr>
            <w:r>
              <w:rPr>
                <w:rFonts w:ascii="Arial" w:cs="Arial" w:eastAsia="Arial" w:hAnsi="Arial"/>
                <w:sz w:val="18"/>
                <w:szCs w:val="18"/>
                <w:color w:val="0000FF"/>
              </w:rPr>
              <w:t>D</w:t>
            </w:r>
          </w:p>
        </w:tc>
        <w:tc>
          <w:tcPr>
            <w:tcW w:w="720" w:type="dxa"/>
            <w:vAlign w:val="bottom"/>
            <w:gridSpan w:val="2"/>
          </w:tcPr>
          <w:p>
            <w:pPr>
              <w:jc w:val="center"/>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color w:val="0000FF"/>
                <w:w w:val="93"/>
              </w:rPr>
              <w:t>0.00</w:t>
            </w:r>
          </w:p>
        </w:tc>
        <w:tc>
          <w:tcPr>
            <w:tcW w:w="1220" w:type="dxa"/>
            <w:vAlign w:val="bottom"/>
            <w:gridSpan w:val="2"/>
          </w:tcPr>
          <w:p>
            <w:pPr>
              <w:ind w:left="240"/>
              <w:spacing w:after="0"/>
              <w:rPr>
                <w:sz w:val="20"/>
                <w:szCs w:val="20"/>
                <w:color w:val="auto"/>
              </w:rPr>
            </w:pPr>
            <w:r>
              <w:rPr>
                <w:rFonts w:ascii="Arial" w:cs="Arial" w:eastAsia="Arial" w:hAnsi="Arial"/>
                <w:sz w:val="18"/>
                <w:szCs w:val="18"/>
                <w:color w:val="0000FF"/>
              </w:rPr>
              <w:t>2,066,504</w:t>
            </w:r>
          </w:p>
        </w:tc>
        <w:tc>
          <w:tcPr>
            <w:tcW w:w="920" w:type="dxa"/>
            <w:vAlign w:val="bottom"/>
          </w:tcPr>
          <w:p>
            <w:pPr>
              <w:ind w:left="400"/>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Capital,</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LLC</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1020" w:type="dxa"/>
            <w:vAlign w:val="bottom"/>
            <w:tcBorders>
              <w:bottom w:val="single" w:sz="8" w:color="2C2C2C"/>
            </w:tcBorders>
          </w:tcPr>
          <w:p>
            <w:pPr>
              <w:spacing w:after="0"/>
              <w:rPr>
                <w:sz w:val="5"/>
                <w:szCs w:val="5"/>
                <w:color w:val="auto"/>
              </w:rPr>
            </w:pPr>
          </w:p>
        </w:tc>
        <w:tc>
          <w:tcPr>
            <w:tcW w:w="126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Exeter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0" w:type="dxa"/>
            <w:vAlign w:val="bottom"/>
            <w:gridSpan w:val="2"/>
          </w:tcPr>
          <w:p>
            <w:pPr>
              <w:jc w:val="center"/>
              <w:ind w:left="488"/>
              <w:spacing w:after="0" w:line="217" w:lineRule="exact"/>
              <w:rPr>
                <w:sz w:val="20"/>
                <w:szCs w:val="20"/>
                <w:color w:val="auto"/>
              </w:rPr>
            </w:pPr>
            <w:r>
              <w:rPr>
                <w:rFonts w:ascii="Arial" w:cs="Arial" w:eastAsia="Arial" w:hAnsi="Arial"/>
                <w:sz w:val="18"/>
                <w:szCs w:val="18"/>
                <w:color w:val="0000FF"/>
                <w:w w:val="85"/>
              </w:rPr>
              <w:t>01/03/2012</w:t>
            </w:r>
            <w:r>
              <w:rPr>
                <w:rFonts w:ascii="Arial" w:cs="Arial" w:eastAsia="Arial" w:hAnsi="Arial"/>
                <w:sz w:val="22"/>
                <w:szCs w:val="22"/>
                <w:color w:val="008000"/>
                <w:w w:val="85"/>
                <w:vertAlign w:val="superscript"/>
              </w:rPr>
              <w:t>(1)</w:t>
            </w: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60" w:type="dxa"/>
            <w:vAlign w:val="bottom"/>
          </w:tcPr>
          <w:p>
            <w:pPr>
              <w:jc w:val="center"/>
              <w:spacing w:after="0"/>
              <w:rPr>
                <w:sz w:val="20"/>
                <w:szCs w:val="20"/>
                <w:color w:val="auto"/>
              </w:rPr>
            </w:pPr>
            <w:r>
              <w:rPr>
                <w:rFonts w:ascii="Arial" w:cs="Arial" w:eastAsia="Arial" w:hAnsi="Arial"/>
                <w:sz w:val="14"/>
                <w:szCs w:val="14"/>
                <w:color w:val="0000FF"/>
                <w:w w:val="85"/>
              </w:rPr>
              <w:t>S</w:t>
            </w:r>
          </w:p>
        </w:tc>
        <w:tc>
          <w:tcPr>
            <w:tcW w:w="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0000FF"/>
              </w:rPr>
              <w:t>20,000</w:t>
            </w:r>
          </w:p>
        </w:tc>
        <w:tc>
          <w:tcPr>
            <w:tcW w:w="680" w:type="dxa"/>
            <w:vAlign w:val="bottom"/>
          </w:tcPr>
          <w:p>
            <w:pPr>
              <w:ind w:left="300"/>
              <w:spacing w:after="0"/>
              <w:rPr>
                <w:sz w:val="20"/>
                <w:szCs w:val="20"/>
                <w:color w:val="auto"/>
              </w:rPr>
            </w:pPr>
            <w:r>
              <w:rPr>
                <w:rFonts w:ascii="Arial" w:cs="Arial" w:eastAsia="Arial" w:hAnsi="Arial"/>
                <w:sz w:val="18"/>
                <w:szCs w:val="18"/>
                <w:color w:val="0000FF"/>
              </w:rPr>
              <w:t>D</w:t>
            </w:r>
          </w:p>
        </w:tc>
        <w:tc>
          <w:tcPr>
            <w:tcW w:w="720" w:type="dxa"/>
            <w:vAlign w:val="bottom"/>
            <w:gridSpan w:val="2"/>
          </w:tcPr>
          <w:p>
            <w:pPr>
              <w:jc w:val="center"/>
              <w:spacing w:after="0" w:line="216" w:lineRule="exact"/>
              <w:rPr>
                <w:sz w:val="20"/>
                <w:szCs w:val="20"/>
                <w:color w:val="auto"/>
              </w:rPr>
            </w:pPr>
            <w:r>
              <w:rPr>
                <w:rFonts w:ascii="Arial" w:cs="Arial" w:eastAsia="Arial" w:hAnsi="Arial"/>
                <w:sz w:val="25"/>
                <w:szCs w:val="25"/>
                <w:color w:val="000000"/>
                <w:vertAlign w:val="subscript"/>
              </w:rPr>
              <w:t>$</w:t>
            </w:r>
            <w:r>
              <w:rPr>
                <w:rFonts w:ascii="Arial" w:cs="Arial" w:eastAsia="Arial" w:hAnsi="Arial"/>
                <w:sz w:val="25"/>
                <w:szCs w:val="25"/>
                <w:color w:val="0000FF"/>
                <w:vertAlign w:val="subscript"/>
              </w:rPr>
              <w:t>16</w:t>
            </w:r>
            <w:r>
              <w:rPr>
                <w:rFonts w:ascii="Arial" w:cs="Arial" w:eastAsia="Arial" w:hAnsi="Arial"/>
                <w:sz w:val="10"/>
                <w:szCs w:val="10"/>
                <w:color w:val="008000"/>
              </w:rPr>
              <w:t>(2)</w:t>
            </w:r>
          </w:p>
        </w:tc>
        <w:tc>
          <w:tcPr>
            <w:tcW w:w="1220" w:type="dxa"/>
            <w:vAlign w:val="bottom"/>
            <w:gridSpan w:val="2"/>
          </w:tcPr>
          <w:p>
            <w:pPr>
              <w:ind w:left="240"/>
              <w:spacing w:after="0"/>
              <w:rPr>
                <w:sz w:val="20"/>
                <w:szCs w:val="20"/>
                <w:color w:val="auto"/>
              </w:rPr>
            </w:pPr>
            <w:r>
              <w:rPr>
                <w:rFonts w:ascii="Arial" w:cs="Arial" w:eastAsia="Arial" w:hAnsi="Arial"/>
                <w:sz w:val="18"/>
                <w:szCs w:val="18"/>
                <w:color w:val="0000FF"/>
              </w:rPr>
              <w:t>2,046,504</w:t>
            </w:r>
          </w:p>
        </w:tc>
        <w:tc>
          <w:tcPr>
            <w:tcW w:w="920" w:type="dxa"/>
            <w:vAlign w:val="bottom"/>
          </w:tcPr>
          <w:p>
            <w:pPr>
              <w:ind w:left="400"/>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Capital,</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LLC</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1020" w:type="dxa"/>
            <w:vAlign w:val="bottom"/>
            <w:tcBorders>
              <w:bottom w:val="single" w:sz="8" w:color="2C2C2C"/>
            </w:tcBorders>
          </w:tcPr>
          <w:p>
            <w:pPr>
              <w:spacing w:after="0"/>
              <w:rPr>
                <w:sz w:val="5"/>
                <w:szCs w:val="5"/>
                <w:color w:val="auto"/>
              </w:rPr>
            </w:pPr>
          </w:p>
        </w:tc>
        <w:tc>
          <w:tcPr>
            <w:tcW w:w="126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Exeter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0" w:type="dxa"/>
            <w:vAlign w:val="bottom"/>
            <w:gridSpan w:val="2"/>
          </w:tcPr>
          <w:p>
            <w:pPr>
              <w:jc w:val="center"/>
              <w:ind w:left="488"/>
              <w:spacing w:after="0" w:line="217" w:lineRule="exact"/>
              <w:rPr>
                <w:sz w:val="20"/>
                <w:szCs w:val="20"/>
                <w:color w:val="auto"/>
              </w:rPr>
            </w:pPr>
            <w:r>
              <w:rPr>
                <w:rFonts w:ascii="Arial" w:cs="Arial" w:eastAsia="Arial" w:hAnsi="Arial"/>
                <w:sz w:val="18"/>
                <w:szCs w:val="18"/>
                <w:color w:val="0000FF"/>
                <w:w w:val="85"/>
              </w:rPr>
              <w:t>01/04/2012</w:t>
            </w:r>
            <w:r>
              <w:rPr>
                <w:rFonts w:ascii="Arial" w:cs="Arial" w:eastAsia="Arial" w:hAnsi="Arial"/>
                <w:sz w:val="22"/>
                <w:szCs w:val="22"/>
                <w:color w:val="008000"/>
                <w:w w:val="85"/>
                <w:vertAlign w:val="superscript"/>
              </w:rPr>
              <w:t>(1)</w:t>
            </w: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60" w:type="dxa"/>
            <w:vAlign w:val="bottom"/>
          </w:tcPr>
          <w:p>
            <w:pPr>
              <w:jc w:val="center"/>
              <w:spacing w:after="0"/>
              <w:rPr>
                <w:sz w:val="20"/>
                <w:szCs w:val="20"/>
                <w:color w:val="auto"/>
              </w:rPr>
            </w:pPr>
            <w:r>
              <w:rPr>
                <w:rFonts w:ascii="Arial" w:cs="Arial" w:eastAsia="Arial" w:hAnsi="Arial"/>
                <w:sz w:val="14"/>
                <w:szCs w:val="14"/>
                <w:color w:val="0000FF"/>
                <w:w w:val="85"/>
              </w:rPr>
              <w:t>S</w:t>
            </w:r>
          </w:p>
        </w:tc>
        <w:tc>
          <w:tcPr>
            <w:tcW w:w="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0000FF"/>
              </w:rPr>
              <w:t>23,000</w:t>
            </w:r>
          </w:p>
        </w:tc>
        <w:tc>
          <w:tcPr>
            <w:tcW w:w="680" w:type="dxa"/>
            <w:vAlign w:val="bottom"/>
          </w:tcPr>
          <w:p>
            <w:pPr>
              <w:ind w:left="300"/>
              <w:spacing w:after="0"/>
              <w:rPr>
                <w:sz w:val="20"/>
                <w:szCs w:val="20"/>
                <w:color w:val="auto"/>
              </w:rPr>
            </w:pPr>
            <w:r>
              <w:rPr>
                <w:rFonts w:ascii="Arial" w:cs="Arial" w:eastAsia="Arial" w:hAnsi="Arial"/>
                <w:sz w:val="18"/>
                <w:szCs w:val="18"/>
                <w:color w:val="0000FF"/>
              </w:rPr>
              <w:t>D</w:t>
            </w:r>
          </w:p>
        </w:tc>
        <w:tc>
          <w:tcPr>
            <w:tcW w:w="720" w:type="dxa"/>
            <w:vAlign w:val="bottom"/>
            <w:gridSpan w:val="2"/>
          </w:tcPr>
          <w:p>
            <w:pPr>
              <w:jc w:val="center"/>
              <w:spacing w:after="0" w:line="217" w:lineRule="exact"/>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15.97</w:t>
            </w:r>
            <w:r>
              <w:rPr>
                <w:rFonts w:ascii="Arial" w:cs="Arial" w:eastAsia="Arial" w:hAnsi="Arial"/>
                <w:sz w:val="22"/>
                <w:szCs w:val="22"/>
                <w:color w:val="008000"/>
                <w:w w:val="84"/>
                <w:vertAlign w:val="superscript"/>
              </w:rPr>
              <w:t>(3)</w:t>
            </w:r>
          </w:p>
        </w:tc>
        <w:tc>
          <w:tcPr>
            <w:tcW w:w="1220" w:type="dxa"/>
            <w:vAlign w:val="bottom"/>
            <w:gridSpan w:val="2"/>
          </w:tcPr>
          <w:p>
            <w:pPr>
              <w:ind w:left="240"/>
              <w:spacing w:after="0"/>
              <w:rPr>
                <w:sz w:val="20"/>
                <w:szCs w:val="20"/>
                <w:color w:val="auto"/>
              </w:rPr>
            </w:pPr>
            <w:r>
              <w:rPr>
                <w:rFonts w:ascii="Arial" w:cs="Arial" w:eastAsia="Arial" w:hAnsi="Arial"/>
                <w:sz w:val="18"/>
                <w:szCs w:val="18"/>
                <w:color w:val="0000FF"/>
              </w:rPr>
              <w:t>2,023,504</w:t>
            </w:r>
          </w:p>
        </w:tc>
        <w:tc>
          <w:tcPr>
            <w:tcW w:w="920" w:type="dxa"/>
            <w:vAlign w:val="bottom"/>
          </w:tcPr>
          <w:p>
            <w:pPr>
              <w:ind w:left="400"/>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Capital,</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LLC</w:t>
            </w: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2280" w:type="dxa"/>
            <w:vAlign w:val="bottom"/>
            <w:tcBorders>
              <w:bottom w:val="single" w:sz="8" w:color="2C2C2C"/>
            </w:tcBorders>
            <w:gridSpan w:val="2"/>
          </w:tcPr>
          <w:p>
            <w:pPr>
              <w:spacing w:after="0"/>
              <w:rPr>
                <w:sz w:val="8"/>
                <w:szCs w:val="8"/>
                <w:color w:val="auto"/>
              </w:rPr>
            </w:pPr>
          </w:p>
        </w:tc>
        <w:tc>
          <w:tcPr>
            <w:tcW w:w="4240" w:type="dxa"/>
            <w:vAlign w:val="bottom"/>
            <w:tcBorders>
              <w:bottom w:val="single" w:sz="8" w:color="2C2C2C"/>
            </w:tcBorders>
            <w:gridSpan w:val="8"/>
          </w:tcPr>
          <w:p>
            <w:pPr>
              <w:spacing w:after="0"/>
              <w:rPr>
                <w:sz w:val="8"/>
                <w:szCs w:val="8"/>
                <w:color w:val="auto"/>
              </w:rPr>
            </w:pPr>
          </w:p>
        </w:tc>
        <w:tc>
          <w:tcPr>
            <w:tcW w:w="760" w:type="dxa"/>
            <w:vAlign w:val="bottom"/>
            <w:tcBorders>
              <w:bottom w:val="single" w:sz="8" w:color="2C2C2C"/>
            </w:tcBorders>
            <w:gridSpan w:val="2"/>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280" w:type="dxa"/>
            <w:vAlign w:val="bottom"/>
            <w:tcBorders>
              <w:top w:val="single" w:sz="8" w:color="2C2C2C"/>
            </w:tcBorders>
            <w:gridSpan w:val="12"/>
          </w:tcPr>
          <w:p>
            <w:pPr>
              <w:jc w:val="center"/>
              <w:ind w:left="80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820" w:type="dxa"/>
            <w:vAlign w:val="bottom"/>
            <w:gridSpan w:val="10"/>
          </w:tcPr>
          <w:p>
            <w:pPr>
              <w:jc w:val="center"/>
              <w:ind w:left="228"/>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4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3"/>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5"/>
                <w:szCs w:val="15"/>
                <w:color w:val="auto"/>
              </w:rPr>
            </w:pPr>
          </w:p>
        </w:tc>
        <w:tc>
          <w:tcPr>
            <w:tcW w:w="102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tcPr>
          <w:p>
            <w:pPr>
              <w:ind w:left="140"/>
              <w:spacing w:after="0"/>
              <w:rPr>
                <w:sz w:val="20"/>
                <w:szCs w:val="20"/>
                <w:color w:val="auto"/>
              </w:rPr>
            </w:pPr>
            <w:r>
              <w:rPr>
                <w:rFonts w:ascii="Arial" w:cs="Arial" w:eastAsia="Arial" w:hAnsi="Arial"/>
                <w:sz w:val="12"/>
                <w:szCs w:val="12"/>
                <w:b w:val="1"/>
                <w:bCs w:val="1"/>
                <w:color w:val="auto"/>
              </w:rPr>
              <w:t>3A. Deemed</w:t>
            </w:r>
          </w:p>
        </w:tc>
        <w:tc>
          <w:tcPr>
            <w:tcW w:w="540" w:type="dxa"/>
            <w:vAlign w:val="bottom"/>
          </w:tcPr>
          <w:p>
            <w:pPr>
              <w:spacing w:after="0"/>
              <w:rPr>
                <w:sz w:val="20"/>
                <w:szCs w:val="20"/>
                <w:color w:val="auto"/>
              </w:rPr>
            </w:pPr>
            <w:r>
              <w:rPr>
                <w:rFonts w:ascii="Arial" w:cs="Arial" w:eastAsia="Arial" w:hAnsi="Arial"/>
                <w:sz w:val="12"/>
                <w:szCs w:val="12"/>
                <w:b w:val="1"/>
                <w:bCs w:val="1"/>
                <w:color w:val="auto"/>
              </w:rPr>
              <w:t>4.</w:t>
            </w:r>
          </w:p>
        </w:tc>
        <w:tc>
          <w:tcPr>
            <w:tcW w:w="24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40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40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40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w w:val="98"/>
              </w:rPr>
              <w:t>Underlying</w:t>
            </w:r>
          </w:p>
        </w:tc>
        <w:tc>
          <w:tcPr>
            <w:tcW w:w="40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Security (Instr. 3</w:t>
            </w:r>
          </w:p>
        </w:tc>
        <w:tc>
          <w:tcPr>
            <w:tcW w:w="44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and 4)</w:t>
            </w: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4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60" w:type="dxa"/>
            <w:vAlign w:val="bottom"/>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320" w:type="dxa"/>
            <w:vAlign w:val="bottom"/>
          </w:tcPr>
          <w:p>
            <w:pPr>
              <w:spacing w:after="0"/>
              <w:rPr>
                <w:sz w:val="4"/>
                <w:szCs w:val="4"/>
                <w:color w:val="auto"/>
              </w:rPr>
            </w:pPr>
          </w:p>
        </w:tc>
        <w:tc>
          <w:tcPr>
            <w:tcW w:w="44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0" w:type="dxa"/>
            <w:vAlign w:val="bottom"/>
            <w:gridSpan w:val="3"/>
          </w:tcPr>
          <w:p>
            <w:pPr>
              <w:ind w:left="50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500"/>
              <w:spacing w:after="0" w:line="135" w:lineRule="exact"/>
              <w:rPr>
                <w:sz w:val="20"/>
                <w:szCs w:val="20"/>
                <w:color w:val="auto"/>
              </w:rPr>
            </w:pPr>
            <w:r>
              <w:rPr>
                <w:rFonts w:ascii="Arial" w:cs="Arial" w:eastAsia="Arial" w:hAnsi="Arial"/>
                <w:sz w:val="12"/>
                <w:szCs w:val="12"/>
                <w:b w:val="1"/>
                <w:bCs w:val="1"/>
                <w:color w:val="auto"/>
              </w:rPr>
              <w:t>or</w:t>
            </w: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0" w:type="dxa"/>
            <w:vAlign w:val="bottom"/>
            <w:gridSpan w:val="3"/>
          </w:tcPr>
          <w:p>
            <w:pPr>
              <w:ind w:left="500"/>
              <w:spacing w:after="0" w:line="135" w:lineRule="exact"/>
              <w:rPr>
                <w:sz w:val="20"/>
                <w:szCs w:val="20"/>
                <w:color w:val="auto"/>
              </w:rPr>
            </w:pPr>
            <w:r>
              <w:rPr>
                <w:rFonts w:ascii="Arial" w:cs="Arial" w:eastAsia="Arial" w:hAnsi="Arial"/>
                <w:sz w:val="12"/>
                <w:szCs w:val="12"/>
                <w:b w:val="1"/>
                <w:bCs w:val="1"/>
                <w:color w:val="auto"/>
              </w:rPr>
              <w:t>Number</w:t>
            </w: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340" w:type="dxa"/>
            <w:vAlign w:val="bottom"/>
          </w:tcPr>
          <w:p>
            <w:pPr>
              <w:spacing w:after="0"/>
              <w:rPr>
                <w:sz w:val="11"/>
                <w:szCs w:val="11"/>
                <w:color w:val="auto"/>
              </w:rPr>
            </w:pPr>
          </w:p>
        </w:tc>
        <w:tc>
          <w:tcPr>
            <w:tcW w:w="7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ind w:left="500"/>
              <w:spacing w:after="0" w:line="135" w:lineRule="exact"/>
              <w:rPr>
                <w:sz w:val="20"/>
                <w:szCs w:val="20"/>
                <w:color w:val="auto"/>
              </w:rPr>
            </w:pPr>
            <w:r>
              <w:rPr>
                <w:rFonts w:ascii="Arial" w:cs="Arial" w:eastAsia="Arial" w:hAnsi="Arial"/>
                <w:sz w:val="12"/>
                <w:szCs w:val="12"/>
                <w:b w:val="1"/>
                <w:bCs w:val="1"/>
                <w:color w:val="auto"/>
              </w:rPr>
              <w:t>of</w:t>
            </w: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24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40"/>
              <w:spacing w:after="0"/>
              <w:rPr>
                <w:sz w:val="20"/>
                <w:szCs w:val="20"/>
                <w:color w:val="auto"/>
              </w:rPr>
            </w:pPr>
            <w:r>
              <w:rPr>
                <w:rFonts w:ascii="Arial" w:cs="Arial" w:eastAsia="Arial" w:hAnsi="Arial"/>
                <w:sz w:val="12"/>
                <w:szCs w:val="12"/>
                <w:b w:val="1"/>
                <w:bCs w:val="1"/>
                <w:color w:val="auto"/>
              </w:rPr>
              <w:t>Title   Shares</w:t>
            </w: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These sales were effected pursuant to a 10b5-1 plan adopted by the reporting person dated December 14, 2010 and modified by the reporting person on September 14, 2011.</w:t>
      </w:r>
    </w:p>
    <w:p>
      <w:pPr>
        <w:spacing w:after="0" w:line="41" w:lineRule="exact"/>
        <w:rPr>
          <w:rFonts w:ascii="Arial" w:cs="Arial" w:eastAsia="Arial" w:hAnsi="Arial"/>
          <w:sz w:val="14"/>
          <w:szCs w:val="14"/>
          <w:color w:val="008000"/>
        </w:rPr>
      </w:pPr>
    </w:p>
    <w:p>
      <w:pPr>
        <w:ind w:left="40" w:right="6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These shares were sold in multiple transactions at prices ranging from $15.91 to $16.00, inclusive. The reporting person undertakes to provide to Grand Canyon Education, Inc., any security holder of Grand Canyon Education, Inc., or the staff of the Securities and Exchange Commission, upon request, full information regarding the number of shares sold at each separate price within the ranges set forth in footnoes (2) and (3) to this Form 4.</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These shares were sold in multiple transactions at prices ranging from $15.80 to $15.90, inclusive.</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9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2"/>
              </w:rPr>
              <w:t>/s/ Lyn Bickle, Attorney-in-</w:t>
            </w:r>
          </w:p>
        </w:tc>
        <w:tc>
          <w:tcPr>
            <w:tcW w:w="160" w:type="dxa"/>
            <w:vAlign w:val="bottom"/>
          </w:tcPr>
          <w:p>
            <w:pPr>
              <w:spacing w:after="0"/>
              <w:rPr>
                <w:sz w:val="18"/>
                <w:szCs w:val="18"/>
                <w:color w:val="auto"/>
              </w:rPr>
            </w:pP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01/05/2012</w:t>
            </w:r>
          </w:p>
        </w:tc>
        <w:tc>
          <w:tcPr>
            <w:tcW w:w="0" w:type="dxa"/>
            <w:vAlign w:val="bottom"/>
          </w:tcPr>
          <w:p>
            <w:pPr>
              <w:spacing w:after="0"/>
              <w:rPr>
                <w:sz w:val="1"/>
                <w:szCs w:val="1"/>
                <w:color w:val="auto"/>
              </w:rPr>
            </w:pPr>
          </w:p>
        </w:tc>
      </w:tr>
      <w:tr>
        <w:trPr>
          <w:trHeight w:val="88"/>
        </w:trPr>
        <w:tc>
          <w:tcPr>
            <w:tcW w:w="320" w:type="dxa"/>
            <w:vAlign w:val="bottom"/>
            <w:vMerge w:val="restart"/>
          </w:tcPr>
          <w:p>
            <w:pPr>
              <w:spacing w:after="0" w:line="196" w:lineRule="exact"/>
              <w:rPr>
                <w:sz w:val="20"/>
                <w:szCs w:val="20"/>
                <w:color w:val="auto"/>
              </w:rPr>
            </w:pPr>
            <w:r>
              <w:rPr>
                <w:rFonts w:ascii="Arial" w:cs="Arial" w:eastAsia="Arial" w:hAnsi="Arial"/>
                <w:sz w:val="18"/>
                <w:szCs w:val="18"/>
                <w:color w:val="0000FF"/>
                <w:w w:val="85"/>
              </w:rPr>
              <w:t>Fact</w:t>
            </w:r>
          </w:p>
        </w:tc>
        <w:tc>
          <w:tcPr>
            <w:tcW w:w="1800" w:type="dxa"/>
            <w:vAlign w:val="bottom"/>
            <w:gridSpan w:val="2"/>
            <w:vMerge w:val="restart"/>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320" w:type="dxa"/>
            <w:vAlign w:val="bottom"/>
            <w:tcBorders>
              <w:bottom w:val="single" w:sz="8" w:color="auto"/>
            </w:tcBorders>
            <w:vMerge w:val="continue"/>
          </w:tcPr>
          <w:p>
            <w:pPr>
              <w:spacing w:after="0"/>
              <w:rPr>
                <w:sz w:val="7"/>
                <w:szCs w:val="7"/>
                <w:color w:val="auto"/>
              </w:rPr>
            </w:pPr>
          </w:p>
        </w:tc>
        <w:tc>
          <w:tcPr>
            <w:tcW w:w="180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47565" TargetMode="External"/><Relationship Id="rId13" Type="http://schemas.openxmlformats.org/officeDocument/2006/relationships/hyperlink" Target="http://www.sec.gov/cgi-bin/browse-edgar?action=getcompany&amp;CIK=000143458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2019-12-18T02:45:11Z</dcterms:created>
  <dcterms:modified xsi:type="dcterms:W3CDTF">2019-12-18T02:45:11Z</dcterms:modified>
</cp:coreProperties>
</file>