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0001249315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HENRY JACK A</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250395.00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29145781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1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06/06/2014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444</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06/06/2014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377</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06/26/2017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739</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06/24/2024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in JACK AND BARBARA HENRY REVOCABLE LIVING TRUST</w:t>
      </w:r>
    </w:p>
    <w:p>
      <w:pPr>
        <w:spacing w:after="0" w:line="56" w:lineRule="exact"/>
        <w:rPr>
          <w:sz w:val="20"/>
          <w:szCs w:val="20"/>
          <w:color w:val="auto"/>
        </w:rPr>
      </w:pPr>
    </w:p>
    <w:p>
      <w:pPr>
        <w:sectPr>
          <w:pgSz w:w="11900" w:h="16838" w:orient="portrait"/>
          <w:cols w:equalWidth="0" w:num="2">
            <w:col w:w="980" w:space="720"/>
            <w:col w:w="95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11/20/2024</w:t>
      </w:r>
    </w:p>
    <w:p>
      <w:pPr>
        <w:spacing w:after="0" w:line="50" w:lineRule="exact"/>
        <w:rPr>
          <w:sz w:val="20"/>
          <w:szCs w:val="20"/>
          <w:color w:val="auto"/>
        </w:rPr>
      </w:pPr>
    </w:p>
    <w:p>
      <w:pPr>
        <w:sectPr>
          <w:pgSz w:w="11900" w:h="16838" w:orient="portrait"/>
          <w:cols w:equalWidth="0" w:num="2">
            <w:col w:w="1320" w:space="380"/>
            <w:col w:w="95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Jack Henry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2024-11-20T09:41:21Z</dcterms:created>
  <dcterms:modified xsi:type="dcterms:W3CDTF">2024-11-20T09:41:21Z</dcterms:modified>
</cp:coreProperties>
</file>