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237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23748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BACHUS DANIEL E</w:t>
        </w:r>
      </w:hyperlink>
    </w:p>
    <w:p>
      <w:pPr>
        <w:spacing w:after="0" w:line="325"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3300 W. CAMELBACK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Grand Canyon Education,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LOPE</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48"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04/10/2017</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6" w:right="640" w:hanging="6"/>
        <w:spacing w:after="0" w:line="255"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6" w:type="dxa"/>
        <w:tblCellMar>
          <w:top w:w="0" w:type="dxa"/>
          <w:left w:w="0" w:type="dxa"/>
          <w:bottom w:w="0" w:type="dxa"/>
          <w:right w:w="0" w:type="dxa"/>
        </w:tblCellMar>
      </w:tblPr>
      <w:tr>
        <w:trPr>
          <w:trHeight w:val="161"/>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7"/>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826"/>
        <w:spacing w:after="0"/>
        <w:rPr>
          <w:sz w:val="20"/>
          <w:szCs w:val="20"/>
          <w:color w:val="auto"/>
        </w:rPr>
      </w:pPr>
      <w:r>
        <w:rPr>
          <w:rFonts w:ascii="Arial" w:cs="Arial" w:eastAsia="Arial" w:hAnsi="Arial"/>
          <w:sz w:val="17"/>
          <w:szCs w:val="17"/>
          <w:color w:val="0000FF"/>
        </w:rPr>
        <w:t>Chief Financial Officer</w:t>
      </w:r>
    </w:p>
    <w:p>
      <w:pPr>
        <w:spacing w:after="0" w:line="333" w:lineRule="exact"/>
        <w:rPr>
          <w:sz w:val="24"/>
          <w:szCs w:val="24"/>
          <w:color w:val="auto"/>
        </w:rPr>
      </w:pPr>
    </w:p>
    <w:p>
      <w:pPr>
        <w:sectPr>
          <w:pgSz w:w="11900" w:h="16838" w:orient="portrait"/>
          <w:cols w:equalWidth="0" w:num="3">
            <w:col w:w="3360" w:space="720"/>
            <w:col w:w="3340" w:space="634"/>
            <w:col w:w="3466"/>
          </w:cols>
          <w:pgMar w:left="240" w:top="225" w:right="13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0"/>
        </w:trPr>
        <w:tc>
          <w:tcPr>
            <w:tcW w:w="40" w:type="dxa"/>
            <w:vAlign w:val="bottom"/>
          </w:tcPr>
          <w:p>
            <w:pPr>
              <w:spacing w:after="0"/>
              <w:rPr>
                <w:sz w:val="20"/>
                <w:szCs w:val="20"/>
                <w:color w:val="auto"/>
              </w:rPr>
            </w:pPr>
          </w:p>
        </w:tc>
        <w:tc>
          <w:tcPr>
            <w:tcW w:w="1020" w:type="dxa"/>
            <w:vAlign w:val="bottom"/>
          </w:tcPr>
          <w:p>
            <w:pPr>
              <w:spacing w:after="0"/>
              <w:rPr>
                <w:sz w:val="20"/>
                <w:szCs w:val="20"/>
                <w:color w:val="auto"/>
              </w:rPr>
            </w:pPr>
            <w:r>
              <w:rPr>
                <w:rFonts w:ascii="Arial" w:cs="Arial" w:eastAsia="Arial" w:hAnsi="Arial"/>
                <w:sz w:val="17"/>
                <w:szCs w:val="17"/>
                <w:color w:val="0000FF"/>
              </w:rPr>
              <w:t>PHOENIX</w:t>
            </w:r>
          </w:p>
        </w:tc>
        <w:tc>
          <w:tcPr>
            <w:tcW w:w="1100" w:type="dxa"/>
            <w:vAlign w:val="bottom"/>
          </w:tcPr>
          <w:p>
            <w:pPr>
              <w:ind w:left="260"/>
              <w:spacing w:after="0"/>
              <w:rPr>
                <w:sz w:val="20"/>
                <w:szCs w:val="20"/>
                <w:color w:val="auto"/>
              </w:rPr>
            </w:pPr>
            <w:r>
              <w:rPr>
                <w:rFonts w:ascii="Arial" w:cs="Arial" w:eastAsia="Arial" w:hAnsi="Arial"/>
                <w:sz w:val="17"/>
                <w:szCs w:val="17"/>
                <w:color w:val="0000FF"/>
              </w:rPr>
              <w:t>AZ</w:t>
            </w:r>
          </w:p>
        </w:tc>
        <w:tc>
          <w:tcPr>
            <w:tcW w:w="1680" w:type="dxa"/>
            <w:vAlign w:val="bottom"/>
          </w:tcPr>
          <w:p>
            <w:pPr>
              <w:ind w:left="440"/>
              <w:spacing w:after="0"/>
              <w:rPr>
                <w:sz w:val="20"/>
                <w:szCs w:val="20"/>
                <w:color w:val="auto"/>
              </w:rPr>
            </w:pPr>
            <w:r>
              <w:rPr>
                <w:rFonts w:ascii="Arial" w:cs="Arial" w:eastAsia="Arial" w:hAnsi="Arial"/>
                <w:sz w:val="17"/>
                <w:szCs w:val="17"/>
                <w:color w:val="0000FF"/>
              </w:rPr>
              <w:t>85017</w:t>
            </w:r>
          </w:p>
        </w:tc>
      </w:tr>
      <w:tr>
        <w:trPr>
          <w:trHeight w:val="156"/>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8"/>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3"/>
                <w:szCs w:val="13"/>
                <w:color w:val="auto"/>
              </w:rPr>
              <w:t>(City)</w:t>
            </w:r>
          </w:p>
        </w:tc>
        <w:tc>
          <w:tcPr>
            <w:tcW w:w="1100" w:type="dxa"/>
            <w:vAlign w:val="bottom"/>
          </w:tcPr>
          <w:p>
            <w:pPr>
              <w:ind w:left="26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35" w:lineRule="auto"/>
        <w:tabs>
          <w:tab w:leader="none" w:pos="45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Form filed by More than One Reporting</w:t>
      </w:r>
    </w:p>
    <w:p>
      <w:pPr>
        <w:ind w:left="4520"/>
        <w:spacing w:after="0"/>
        <w:rPr>
          <w:sz w:val="20"/>
          <w:szCs w:val="20"/>
          <w:color w:val="auto"/>
        </w:rPr>
      </w:pPr>
      <w:r>
        <w:rPr>
          <w:rFonts w:ascii="Arial" w:cs="Arial" w:eastAsia="Arial" w:hAnsi="Arial"/>
          <w:sz w:val="13"/>
          <w:szCs w:val="13"/>
          <w:color w:val="auto"/>
        </w:rPr>
        <w:t>Person</w:t>
      </w:r>
    </w:p>
    <w:p>
      <w:pPr>
        <w:spacing w:after="0" w:line="314" w:lineRule="exact"/>
        <w:rPr>
          <w:sz w:val="24"/>
          <w:szCs w:val="24"/>
          <w:color w:val="auto"/>
        </w:rPr>
      </w:pPr>
    </w:p>
    <w:p>
      <w:pPr>
        <w:sectPr>
          <w:pgSz w:w="11900" w:h="16838" w:orient="portrait"/>
          <w:cols w:equalWidth="0" w:num="2">
            <w:col w:w="3920" w:space="160"/>
            <w:col w:w="744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2"/>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2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760"/>
              <w:spacing w:after="0" w:line="132"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0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9"/>
              </w:rPr>
              <w:t>Transaction</w:t>
            </w:r>
          </w:p>
        </w:tc>
        <w:tc>
          <w:tcPr>
            <w:tcW w:w="2020" w:type="dxa"/>
            <w:vAlign w:val="bottom"/>
            <w:gridSpan w:val="4"/>
          </w:tcPr>
          <w:p>
            <w:pPr>
              <w:ind w:left="120"/>
              <w:spacing w:after="0" w:line="132" w:lineRule="exact"/>
              <w:rPr>
                <w:sz w:val="20"/>
                <w:szCs w:val="20"/>
                <w:color w:val="auto"/>
              </w:rPr>
            </w:pPr>
            <w:r>
              <w:rPr>
                <w:rFonts w:ascii="Arial" w:cs="Arial" w:eastAsia="Arial" w:hAnsi="Arial"/>
                <w:sz w:val="12"/>
                <w:szCs w:val="12"/>
                <w:b w:val="1"/>
                <w:bCs w:val="1"/>
                <w:color w:val="auto"/>
                <w:w w:val="99"/>
              </w:rPr>
              <w:t>Disposed Of (D) (Instr. 3, 4 and 5)</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2"/>
          </w:tcPr>
          <w:p>
            <w:pPr>
              <w:ind w:left="760"/>
              <w:spacing w:after="0" w:line="134"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56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200"/>
              <w:spacing w:after="0" w:line="134"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3"/>
                <w:szCs w:val="23"/>
                <w:color w:val="auto"/>
              </w:rPr>
            </w:pPr>
          </w:p>
        </w:tc>
        <w:tc>
          <w:tcPr>
            <w:tcW w:w="1820" w:type="dxa"/>
            <w:vAlign w:val="bottom"/>
            <w:gridSpan w:val="2"/>
          </w:tcPr>
          <w:p>
            <w:pPr>
              <w:ind w:left="860"/>
              <w:spacing w:after="0"/>
              <w:rPr>
                <w:sz w:val="20"/>
                <w:szCs w:val="20"/>
                <w:color w:val="auto"/>
              </w:rPr>
            </w:pPr>
            <w:r>
              <w:rPr>
                <w:rFonts w:ascii="Arial" w:cs="Arial" w:eastAsia="Arial" w:hAnsi="Arial"/>
                <w:sz w:val="17"/>
                <w:szCs w:val="17"/>
                <w:color w:val="0000FF"/>
              </w:rPr>
              <w:t>04/10/2017</w:t>
            </w:r>
          </w:p>
        </w:tc>
        <w:tc>
          <w:tcPr>
            <w:tcW w:w="20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60" w:type="dxa"/>
            <w:vAlign w:val="bottom"/>
          </w:tcPr>
          <w:p>
            <w:pPr>
              <w:jc w:val="center"/>
              <w:ind w:right="259"/>
              <w:spacing w:after="0"/>
              <w:rPr>
                <w:sz w:val="20"/>
                <w:szCs w:val="20"/>
                <w:color w:val="auto"/>
              </w:rPr>
            </w:pPr>
            <w:r>
              <w:rPr>
                <w:rFonts w:ascii="Arial" w:cs="Arial" w:eastAsia="Arial" w:hAnsi="Arial"/>
                <w:sz w:val="13"/>
                <w:szCs w:val="13"/>
                <w:color w:val="0000FF"/>
              </w:rPr>
              <w:t>M</w:t>
            </w:r>
          </w:p>
        </w:tc>
        <w:tc>
          <w:tcPr>
            <w:tcW w:w="740" w:type="dxa"/>
            <w:vAlign w:val="bottom"/>
          </w:tcPr>
          <w:p>
            <w:pPr>
              <w:ind w:left="220"/>
              <w:spacing w:after="0"/>
              <w:rPr>
                <w:sz w:val="20"/>
                <w:szCs w:val="20"/>
                <w:color w:val="auto"/>
              </w:rPr>
            </w:pPr>
            <w:r>
              <w:rPr>
                <w:rFonts w:ascii="Arial" w:cs="Arial" w:eastAsia="Arial" w:hAnsi="Arial"/>
                <w:sz w:val="17"/>
                <w:szCs w:val="17"/>
                <w:color w:val="0000FF"/>
                <w:w w:val="96"/>
              </w:rPr>
              <w:t>14,000</w:t>
            </w:r>
          </w:p>
        </w:tc>
        <w:tc>
          <w:tcPr>
            <w:tcW w:w="680" w:type="dxa"/>
            <w:vAlign w:val="bottom"/>
          </w:tcPr>
          <w:p>
            <w:pPr>
              <w:jc w:val="right"/>
              <w:ind w:right="155"/>
              <w:spacing w:after="0"/>
              <w:rPr>
                <w:sz w:val="20"/>
                <w:szCs w:val="20"/>
                <w:color w:val="auto"/>
              </w:rPr>
            </w:pPr>
            <w:r>
              <w:rPr>
                <w:rFonts w:ascii="Arial" w:cs="Arial" w:eastAsia="Arial" w:hAnsi="Arial"/>
                <w:sz w:val="17"/>
                <w:szCs w:val="17"/>
                <w:color w:val="0000FF"/>
              </w:rPr>
              <w:t>A</w:t>
            </w:r>
          </w:p>
        </w:tc>
        <w:tc>
          <w:tcPr>
            <w:tcW w:w="560" w:type="dxa"/>
            <w:vAlign w:val="bottom"/>
          </w:tcPr>
          <w:p>
            <w:pPr>
              <w:jc w:val="right"/>
              <w:ind w:right="11"/>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12</w:t>
            </w:r>
          </w:p>
        </w:tc>
        <w:tc>
          <w:tcPr>
            <w:tcW w:w="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20" w:type="dxa"/>
            <w:vAlign w:val="bottom"/>
            <w:gridSpan w:val="2"/>
          </w:tcPr>
          <w:p>
            <w:pPr>
              <w:ind w:left="300"/>
              <w:spacing w:after="0"/>
              <w:rPr>
                <w:sz w:val="20"/>
                <w:szCs w:val="20"/>
                <w:color w:val="auto"/>
              </w:rPr>
            </w:pPr>
            <w:r>
              <w:rPr>
                <w:rFonts w:ascii="Arial" w:cs="Arial" w:eastAsia="Arial" w:hAnsi="Arial"/>
                <w:sz w:val="17"/>
                <w:szCs w:val="17"/>
                <w:color w:val="0000FF"/>
              </w:rPr>
              <w:t>120,605</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820" w:type="dxa"/>
            <w:vAlign w:val="bottom"/>
            <w:tcBorders>
              <w:bottom w:val="single" w:sz="8" w:color="2C2C2C"/>
            </w:tcBorders>
            <w:gridSpan w:val="2"/>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gridSpan w:val="2"/>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ind w:left="860"/>
              <w:spacing w:after="0"/>
              <w:rPr>
                <w:sz w:val="20"/>
                <w:szCs w:val="20"/>
                <w:color w:val="auto"/>
              </w:rPr>
            </w:pPr>
            <w:r>
              <w:rPr>
                <w:rFonts w:ascii="Arial" w:cs="Arial" w:eastAsia="Arial" w:hAnsi="Arial"/>
                <w:sz w:val="17"/>
                <w:szCs w:val="17"/>
                <w:color w:val="0000FF"/>
              </w:rPr>
              <w:t>04/10/2017</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39"/>
              <w:spacing w:after="0"/>
              <w:rPr>
                <w:sz w:val="20"/>
                <w:szCs w:val="20"/>
                <w:color w:val="auto"/>
              </w:rPr>
            </w:pPr>
            <w:r>
              <w:rPr>
                <w:rFonts w:ascii="Arial" w:cs="Arial" w:eastAsia="Arial" w:hAnsi="Arial"/>
                <w:sz w:val="26"/>
                <w:szCs w:val="26"/>
                <w:color w:val="0000FF"/>
                <w:w w:val="87"/>
                <w:vertAlign w:val="subscript"/>
              </w:rPr>
              <w:t>S</w:t>
            </w:r>
            <w:r>
              <w:rPr>
                <w:rFonts w:ascii="Arial" w:cs="Arial" w:eastAsia="Arial" w:hAnsi="Arial"/>
                <w:sz w:val="11"/>
                <w:szCs w:val="11"/>
                <w:color w:val="008000"/>
                <w:w w:val="87"/>
              </w:rPr>
              <w:t>(1)</w:t>
            </w:r>
          </w:p>
        </w:tc>
        <w:tc>
          <w:tcPr>
            <w:tcW w:w="74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w w:val="96"/>
              </w:rPr>
              <w:t>14,000</w:t>
            </w:r>
          </w:p>
        </w:tc>
        <w:tc>
          <w:tcPr>
            <w:tcW w:w="680" w:type="dxa"/>
            <w:vAlign w:val="bottom"/>
            <w:tcBorders>
              <w:bottom w:val="single" w:sz="8" w:color="2C2C2C"/>
            </w:tcBorders>
          </w:tcPr>
          <w:p>
            <w:pPr>
              <w:jc w:val="right"/>
              <w:ind w:right="155"/>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w w:val="97"/>
              </w:rPr>
              <w:t>$</w:t>
            </w:r>
            <w:r>
              <w:rPr>
                <w:rFonts w:ascii="Arial" w:cs="Arial" w:eastAsia="Arial" w:hAnsi="Arial"/>
                <w:sz w:val="17"/>
                <w:szCs w:val="17"/>
                <w:color w:val="0000FF"/>
                <w:w w:val="97"/>
              </w:rPr>
              <w:t>70.67</w:t>
            </w:r>
            <w:r>
              <w:rPr>
                <w:rFonts w:ascii="Arial" w:cs="Arial" w:eastAsia="Arial" w:hAnsi="Arial"/>
                <w:sz w:val="22"/>
                <w:szCs w:val="22"/>
                <w:color w:val="008000"/>
                <w:w w:val="97"/>
                <w:vertAlign w:val="superscript"/>
              </w:rPr>
              <w:t>(2)</w:t>
            </w:r>
          </w:p>
        </w:tc>
        <w:tc>
          <w:tcPr>
            <w:tcW w:w="1220" w:type="dxa"/>
            <w:vAlign w:val="bottom"/>
            <w:tcBorders>
              <w:bottom w:val="single" w:sz="8" w:color="2C2C2C"/>
            </w:tcBorders>
            <w:gridSpan w:val="2"/>
          </w:tcPr>
          <w:p>
            <w:pPr>
              <w:ind w:left="300"/>
              <w:spacing w:after="0"/>
              <w:rPr>
                <w:sz w:val="20"/>
                <w:szCs w:val="20"/>
                <w:color w:val="auto"/>
              </w:rPr>
            </w:pPr>
            <w:r>
              <w:rPr>
                <w:rFonts w:ascii="Arial" w:cs="Arial" w:eastAsia="Arial" w:hAnsi="Arial"/>
                <w:sz w:val="17"/>
                <w:szCs w:val="17"/>
                <w:color w:val="0000FF"/>
              </w:rPr>
              <w:t>106,605</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2"/>
          </w:tcPr>
          <w:p>
            <w:pPr>
              <w:jc w:val="center"/>
              <w:ind w:right="94"/>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7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128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of Securities</w:t>
            </w: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4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8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8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Option</w:t>
            </w:r>
          </w:p>
        </w:tc>
        <w:tc>
          <w:tcPr>
            <w:tcW w:w="800" w:type="dxa"/>
            <w:vAlign w:val="bottom"/>
          </w:tcPr>
          <w:p>
            <w:pPr>
              <w:ind w:left="3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12</w:t>
            </w:r>
          </w:p>
        </w:tc>
        <w:tc>
          <w:tcPr>
            <w:tcW w:w="1080" w:type="dxa"/>
            <w:vAlign w:val="bottom"/>
          </w:tcPr>
          <w:p>
            <w:pPr>
              <w:jc w:val="right"/>
              <w:ind w:right="138"/>
              <w:spacing w:after="0"/>
              <w:rPr>
                <w:sz w:val="20"/>
                <w:szCs w:val="20"/>
                <w:color w:val="auto"/>
              </w:rPr>
            </w:pPr>
            <w:r>
              <w:rPr>
                <w:rFonts w:ascii="Arial" w:cs="Arial" w:eastAsia="Arial" w:hAnsi="Arial"/>
                <w:sz w:val="13"/>
                <w:szCs w:val="13"/>
                <w:color w:val="0000FF"/>
              </w:rPr>
              <w:t>04/10/2017</w:t>
            </w:r>
          </w:p>
        </w:tc>
        <w:tc>
          <w:tcPr>
            <w:tcW w:w="1180" w:type="dxa"/>
            <w:vAlign w:val="bottom"/>
          </w:tcPr>
          <w:p>
            <w:pPr>
              <w:spacing w:after="0"/>
              <w:rPr>
                <w:sz w:val="17"/>
                <w:szCs w:val="17"/>
                <w:color w:val="auto"/>
              </w:rPr>
            </w:pPr>
          </w:p>
        </w:tc>
        <w:tc>
          <w:tcPr>
            <w:tcW w:w="640" w:type="dxa"/>
            <w:vAlign w:val="bottom"/>
          </w:tcPr>
          <w:p>
            <w:pPr>
              <w:ind w:left="160"/>
              <w:spacing w:after="0"/>
              <w:rPr>
                <w:sz w:val="20"/>
                <w:szCs w:val="20"/>
                <w:color w:val="auto"/>
              </w:rPr>
            </w:pPr>
            <w:r>
              <w:rPr>
                <w:rFonts w:ascii="Arial" w:cs="Arial" w:eastAsia="Arial" w:hAnsi="Arial"/>
                <w:sz w:val="13"/>
                <w:szCs w:val="13"/>
                <w:color w:val="0000FF"/>
              </w:rPr>
              <w:t>M</w:t>
            </w:r>
          </w:p>
        </w:tc>
        <w:tc>
          <w:tcPr>
            <w:tcW w:w="200" w:type="dxa"/>
            <w:vAlign w:val="bottom"/>
          </w:tcPr>
          <w:p>
            <w:pPr>
              <w:spacing w:after="0"/>
              <w:rPr>
                <w:sz w:val="17"/>
                <w:szCs w:val="17"/>
                <w:color w:val="auto"/>
              </w:rPr>
            </w:pPr>
          </w:p>
        </w:tc>
        <w:tc>
          <w:tcPr>
            <w:tcW w:w="860" w:type="dxa"/>
            <w:vAlign w:val="bottom"/>
          </w:tcPr>
          <w:p>
            <w:pPr>
              <w:ind w:left="380"/>
              <w:spacing w:after="0"/>
              <w:rPr>
                <w:sz w:val="20"/>
                <w:szCs w:val="20"/>
                <w:color w:val="auto"/>
              </w:rPr>
            </w:pPr>
            <w:r>
              <w:rPr>
                <w:rFonts w:ascii="Arial" w:cs="Arial" w:eastAsia="Arial" w:hAnsi="Arial"/>
                <w:sz w:val="13"/>
                <w:szCs w:val="13"/>
                <w:color w:val="0000FF"/>
              </w:rPr>
              <w:t>14,000</w:t>
            </w:r>
          </w:p>
        </w:tc>
        <w:tc>
          <w:tcPr>
            <w:tcW w:w="820" w:type="dxa"/>
            <w:vAlign w:val="bottom"/>
            <w:gridSpan w:val="2"/>
          </w:tcPr>
          <w:p>
            <w:pPr>
              <w:ind w:left="80"/>
              <w:spacing w:after="0"/>
              <w:rPr>
                <w:sz w:val="20"/>
                <w:szCs w:val="20"/>
                <w:color w:val="auto"/>
              </w:rPr>
            </w:pPr>
            <w:r>
              <w:rPr>
                <w:rFonts w:ascii="Arial" w:cs="Arial" w:eastAsia="Arial" w:hAnsi="Arial"/>
                <w:sz w:val="13"/>
                <w:szCs w:val="13"/>
                <w:color w:val="0000FF"/>
              </w:rPr>
              <w:t>11/19/2013</w:t>
            </w:r>
          </w:p>
        </w:tc>
        <w:tc>
          <w:tcPr>
            <w:tcW w:w="740" w:type="dxa"/>
            <w:vAlign w:val="bottom"/>
          </w:tcPr>
          <w:p>
            <w:pPr>
              <w:ind w:left="40"/>
              <w:spacing w:after="0"/>
              <w:rPr>
                <w:sz w:val="20"/>
                <w:szCs w:val="20"/>
                <w:color w:val="auto"/>
              </w:rPr>
            </w:pPr>
            <w:r>
              <w:rPr>
                <w:rFonts w:ascii="Arial" w:cs="Arial" w:eastAsia="Arial" w:hAnsi="Arial"/>
                <w:sz w:val="13"/>
                <w:szCs w:val="13"/>
                <w:color w:val="0000FF"/>
              </w:rPr>
              <w:t>11/18/2018</w:t>
            </w:r>
          </w:p>
        </w:tc>
        <w:tc>
          <w:tcPr>
            <w:tcW w:w="680" w:type="dxa"/>
            <w:vAlign w:val="bottom"/>
          </w:tcPr>
          <w:p>
            <w:pPr>
              <w:ind w:left="40"/>
              <w:spacing w:after="0"/>
              <w:rPr>
                <w:sz w:val="20"/>
                <w:szCs w:val="20"/>
                <w:color w:val="auto"/>
              </w:rPr>
            </w:pPr>
            <w:r>
              <w:rPr>
                <w:rFonts w:ascii="Arial" w:cs="Arial" w:eastAsia="Arial" w:hAnsi="Arial"/>
                <w:sz w:val="13"/>
                <w:szCs w:val="13"/>
                <w:color w:val="0000FF"/>
              </w:rPr>
              <w:t>Common</w:t>
            </w:r>
          </w:p>
        </w:tc>
        <w:tc>
          <w:tcPr>
            <w:tcW w:w="560" w:type="dxa"/>
            <w:vAlign w:val="bottom"/>
          </w:tcPr>
          <w:p>
            <w:pPr>
              <w:jc w:val="right"/>
              <w:ind w:right="11"/>
              <w:spacing w:after="0"/>
              <w:rPr>
                <w:sz w:val="20"/>
                <w:szCs w:val="20"/>
                <w:color w:val="auto"/>
              </w:rPr>
            </w:pPr>
            <w:r>
              <w:rPr>
                <w:rFonts w:ascii="Arial" w:cs="Arial" w:eastAsia="Arial" w:hAnsi="Arial"/>
                <w:sz w:val="17"/>
                <w:szCs w:val="17"/>
                <w:color w:val="0000FF"/>
                <w:w w:val="88"/>
              </w:rPr>
              <w:t>14,000</w:t>
            </w: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0" w:type="dxa"/>
            <w:vAlign w:val="bottom"/>
          </w:tcPr>
          <w:p>
            <w:pPr>
              <w:ind w:left="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40"/>
              <w:spacing w:after="0"/>
              <w:rPr>
                <w:sz w:val="20"/>
                <w:szCs w:val="20"/>
                <w:color w:val="auto"/>
              </w:rPr>
            </w:pPr>
            <w:r>
              <w:rPr>
                <w:rFonts w:ascii="Arial" w:cs="Arial" w:eastAsia="Arial" w:hAnsi="Arial"/>
                <w:sz w:val="13"/>
                <w:szCs w:val="13"/>
                <w:color w:val="0000FF"/>
                <w:w w:val="90"/>
              </w:rPr>
              <w:t>38,128</w:t>
            </w:r>
          </w:p>
        </w:tc>
        <w:tc>
          <w:tcPr>
            <w:tcW w:w="280" w:type="dxa"/>
            <w:vAlign w:val="bottom"/>
          </w:tcPr>
          <w:p>
            <w:pPr>
              <w:spacing w:after="0"/>
              <w:rPr>
                <w:sz w:val="17"/>
                <w:szCs w:val="17"/>
                <w:color w:val="auto"/>
              </w:rPr>
            </w:pP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720" w:type="dxa"/>
            <w:vAlign w:val="bottom"/>
          </w:tcPr>
          <w:p>
            <w:pPr>
              <w:ind w:left="60"/>
              <w:spacing w:after="0" w:line="109" w:lineRule="exact"/>
              <w:rPr>
                <w:sz w:val="20"/>
                <w:szCs w:val="20"/>
                <w:color w:val="auto"/>
              </w:rPr>
            </w:pPr>
            <w:r>
              <w:rPr>
                <w:rFonts w:ascii="Arial" w:cs="Arial" w:eastAsia="Arial" w:hAnsi="Arial"/>
                <w:sz w:val="12"/>
                <w:szCs w:val="12"/>
                <w:color w:val="0000FF"/>
              </w:rPr>
              <w:t>(Right to</w:t>
            </w:r>
          </w:p>
        </w:tc>
        <w:tc>
          <w:tcPr>
            <w:tcW w:w="80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jc w:val="right"/>
              <w:ind w:right="175"/>
              <w:spacing w:after="0" w:line="109" w:lineRule="exact"/>
              <w:rPr>
                <w:sz w:val="20"/>
                <w:szCs w:val="20"/>
                <w:color w:val="auto"/>
              </w:rPr>
            </w:pPr>
            <w:r>
              <w:rPr>
                <w:rFonts w:ascii="Arial" w:cs="Arial" w:eastAsia="Arial" w:hAnsi="Arial"/>
                <w:sz w:val="12"/>
                <w:szCs w:val="12"/>
                <w:color w:val="0000FF"/>
              </w:rPr>
              <w:t>Stock</w:t>
            </w:r>
          </w:p>
        </w:tc>
        <w:tc>
          <w:tcPr>
            <w:tcW w:w="5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sales were effected pursuant to a 10b5-1 plan adopted by the reporting person dated December 14, 2016.</w:t>
      </w:r>
    </w:p>
    <w:p>
      <w:pPr>
        <w:spacing w:after="0" w:line="51" w:lineRule="exact"/>
        <w:rPr>
          <w:rFonts w:ascii="Arial" w:cs="Arial" w:eastAsia="Arial" w:hAnsi="Arial"/>
          <w:sz w:val="13"/>
          <w:szCs w:val="13"/>
          <w:color w:val="008000"/>
        </w:rPr>
      </w:pPr>
    </w:p>
    <w:p>
      <w:pPr>
        <w:ind w:left="40" w:right="240" w:firstLine="8"/>
        <w:spacing w:after="0" w:line="254"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$70.30 to $71.17, inclusive. The reporting person undertakes to provide to Grand Canyon Education, Inc., any security holder of Grand Canyon Education, Inc., or the staff of the Securities and Exchange Commission, upon request, full information regarding the number of shares sold at each separate price within the ranges set forth in this footnote for this Form 4.</w:t>
      </w:r>
    </w:p>
    <w:p>
      <w:pPr>
        <w:spacing w:after="0" w:line="1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50"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/s/ Lyn Bickle, Attorney-in-fact 04/11/2017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4356735</wp:posOffset>
            </wp:positionH>
            <wp:positionV relativeFrom="paragraph">
              <wp:posOffset>-7620</wp:posOffset>
            </wp:positionV>
            <wp:extent cx="19564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56435" cy="8255"/>
                    </a:xfrm>
                    <a:prstGeom prst="rect">
                      <a:avLst/>
                    </a:prstGeom>
                    <a:noFill/>
                  </pic:spPr>
                </pic:pic>
              </a:graphicData>
            </a:graphic>
          </wp:anchor>
        </w:drawing>
      </w:r>
    </w:p>
    <w:p>
      <w:pPr>
        <w:spacing w:after="0" w:line="60"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4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213136" TargetMode="External"/><Relationship Id="rId13"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2019-12-24T03:40:21Z</dcterms:created>
  <dcterms:modified xsi:type="dcterms:W3CDTF">2019-12-24T03:40:21Z</dcterms:modified>
</cp:coreProperties>
</file>